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2DAA0" w14:textId="5A6DAA18" w:rsidR="00560A9A" w:rsidRPr="005E755E" w:rsidRDefault="00560A9A" w:rsidP="00560A9A">
      <w:pPr>
        <w:jc w:val="center"/>
        <w:rPr>
          <w:rFonts w:asciiTheme="majorHAnsi" w:hAnsiTheme="majorHAnsi"/>
          <w:b/>
          <w:bCs/>
          <w:sz w:val="24"/>
          <w:szCs w:val="24"/>
        </w:rPr>
      </w:pPr>
      <w:r w:rsidRPr="005E755E">
        <w:rPr>
          <w:rFonts w:asciiTheme="majorHAnsi" w:hAnsiTheme="majorHAnsi"/>
          <w:b/>
          <w:bCs/>
          <w:noProof/>
          <w:sz w:val="24"/>
          <w:szCs w:val="24"/>
        </w:rPr>
        <mc:AlternateContent>
          <mc:Choice Requires="wps">
            <w:drawing>
              <wp:anchor distT="0" distB="0" distL="114300" distR="114300" simplePos="0" relativeHeight="251659264" behindDoc="0" locked="0" layoutInCell="1" allowOverlap="1" wp14:anchorId="75E31F62" wp14:editId="2537EE9C">
                <wp:simplePos x="0" y="0"/>
                <wp:positionH relativeFrom="column">
                  <wp:posOffset>15240</wp:posOffset>
                </wp:positionH>
                <wp:positionV relativeFrom="paragraph">
                  <wp:posOffset>914400</wp:posOffset>
                </wp:positionV>
                <wp:extent cx="6294120" cy="30480"/>
                <wp:effectExtent l="0" t="0" r="30480" b="26670"/>
                <wp:wrapNone/>
                <wp:docPr id="1233264522"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42A3A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in" to="49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" strokecolor="windowText" strokeweight="1pt">
                <v:stroke joinstyle="miter"/>
              </v:line>
            </w:pict>
          </mc:Fallback>
        </mc:AlternateContent>
      </w:r>
      <w:r w:rsidRPr="005E755E">
        <w:rPr>
          <w:rFonts w:asciiTheme="majorHAnsi" w:hAnsiTheme="majorHAnsi"/>
          <w:b/>
          <w:bCs/>
          <w:sz w:val="24"/>
          <w:szCs w:val="24"/>
        </w:rPr>
        <w:t xml:space="preserve">Minutes of the Parish Council meeting held on </w:t>
      </w:r>
      <w:r>
        <w:rPr>
          <w:rFonts w:asciiTheme="majorHAnsi" w:hAnsiTheme="majorHAnsi"/>
          <w:b/>
          <w:bCs/>
          <w:sz w:val="24"/>
          <w:szCs w:val="24"/>
        </w:rPr>
        <w:t>Tuesday 3</w:t>
      </w:r>
      <w:r w:rsidRPr="00560A9A">
        <w:rPr>
          <w:rFonts w:asciiTheme="majorHAnsi" w:hAnsiTheme="majorHAnsi"/>
          <w:b/>
          <w:bCs/>
          <w:sz w:val="24"/>
          <w:szCs w:val="24"/>
          <w:vertAlign w:val="superscript"/>
        </w:rPr>
        <w:t>rd</w:t>
      </w:r>
      <w:r>
        <w:rPr>
          <w:rFonts w:asciiTheme="majorHAnsi" w:hAnsiTheme="majorHAnsi"/>
          <w:b/>
          <w:bCs/>
          <w:sz w:val="24"/>
          <w:szCs w:val="24"/>
        </w:rPr>
        <w:t xml:space="preserve"> February 2026 </w:t>
      </w:r>
      <w:r w:rsidRPr="005E755E">
        <w:rPr>
          <w:rFonts w:asciiTheme="majorHAnsi" w:hAnsiTheme="majorHAnsi"/>
          <w:b/>
          <w:bCs/>
          <w:sz w:val="24"/>
          <w:szCs w:val="24"/>
        </w:rPr>
        <w:t>at 19:15pm at Winteringham village hall, Frost Close, Winteringham</w:t>
      </w:r>
    </w:p>
    <w:p w14:paraId="6539F52E" w14:textId="77777777" w:rsidR="00560A9A" w:rsidRPr="005E755E" w:rsidRDefault="00560A9A" w:rsidP="00560A9A">
      <w:pPr>
        <w:tabs>
          <w:tab w:val="left" w:pos="7513"/>
        </w:tabs>
        <w:ind w:right="1513"/>
        <w:rPr>
          <w:rFonts w:asciiTheme="majorHAnsi" w:hAnsiTheme="majorHAnsi"/>
          <w:sz w:val="24"/>
          <w:szCs w:val="24"/>
        </w:rPr>
      </w:pPr>
    </w:p>
    <w:p w14:paraId="7B7FC35E" w14:textId="77777777" w:rsidR="00560A9A" w:rsidRDefault="00560A9A" w:rsidP="00560A9A">
      <w:pPr>
        <w:rPr>
          <w:rFonts w:asciiTheme="majorHAnsi" w:hAnsiTheme="majorHAnsi"/>
          <w:sz w:val="24"/>
          <w:szCs w:val="24"/>
        </w:rPr>
      </w:pPr>
    </w:p>
    <w:p w14:paraId="6F76EF4C" w14:textId="77777777" w:rsidR="00560A9A" w:rsidRPr="0058084C" w:rsidRDefault="00560A9A" w:rsidP="00560A9A">
      <w:pPr>
        <w:rPr>
          <w:rFonts w:asciiTheme="majorHAnsi" w:hAnsiTheme="majorHAnsi"/>
          <w:b/>
          <w:bCs/>
          <w:sz w:val="18"/>
          <w:szCs w:val="18"/>
          <w:u w:val="single"/>
        </w:rPr>
      </w:pPr>
      <w:r w:rsidRPr="0058084C">
        <w:rPr>
          <w:rFonts w:asciiTheme="majorHAnsi" w:hAnsiTheme="majorHAnsi"/>
          <w:b/>
          <w:bCs/>
          <w:sz w:val="18"/>
          <w:szCs w:val="18"/>
          <w:u w:val="single"/>
        </w:rPr>
        <w:t>Present</w:t>
      </w:r>
    </w:p>
    <w:p w14:paraId="40C72414" w14:textId="77777777" w:rsidR="00560A9A" w:rsidRPr="0058084C" w:rsidRDefault="00560A9A" w:rsidP="00560A9A">
      <w:pPr>
        <w:pStyle w:val="ListParagraph"/>
        <w:numPr>
          <w:ilvl w:val="0"/>
          <w:numId w:val="19"/>
        </w:num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Cllr Lesley Fowler (vice Cha</w:t>
      </w:r>
      <w:r>
        <w:rPr>
          <w:rFonts w:asciiTheme="majorHAnsi" w:hAnsiTheme="majorHAnsi"/>
          <w:sz w:val="18"/>
          <w:szCs w:val="18"/>
        </w:rPr>
        <w:t>ir – acting chair)</w:t>
      </w:r>
      <w:r w:rsidRPr="0058084C">
        <w:rPr>
          <w:rFonts w:asciiTheme="majorHAnsi" w:hAnsiTheme="majorHAnsi"/>
          <w:sz w:val="18"/>
          <w:szCs w:val="18"/>
        </w:rPr>
        <w:t xml:space="preserve">                                                          </w:t>
      </w:r>
    </w:p>
    <w:p w14:paraId="32BFFBA4" w14:textId="77777777" w:rsidR="00560A9A" w:rsidRPr="004E0F33" w:rsidRDefault="00560A9A" w:rsidP="00560A9A">
      <w:pPr>
        <w:numPr>
          <w:ilvl w:val="0"/>
          <w:numId w:val="19"/>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Gaynor Snell</w:t>
      </w:r>
      <w:r w:rsidRPr="004E0F33">
        <w:rPr>
          <w:rFonts w:asciiTheme="majorHAnsi" w:hAnsiTheme="majorHAnsi"/>
          <w:sz w:val="18"/>
          <w:szCs w:val="18"/>
        </w:rPr>
        <w:tab/>
        <w:t xml:space="preserve">                                                                                                                                                                                                                                                                                          </w:t>
      </w:r>
    </w:p>
    <w:p w14:paraId="1903EA4B" w14:textId="77777777" w:rsidR="00560A9A" w:rsidRDefault="00560A9A" w:rsidP="00560A9A">
      <w:pPr>
        <w:numPr>
          <w:ilvl w:val="0"/>
          <w:numId w:val="19"/>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Sharon Gibson</w:t>
      </w:r>
    </w:p>
    <w:p w14:paraId="0A259D65" w14:textId="41FCEF75" w:rsidR="00560A9A" w:rsidRPr="004E0F33" w:rsidRDefault="00560A9A" w:rsidP="00560A9A">
      <w:pPr>
        <w:numPr>
          <w:ilvl w:val="0"/>
          <w:numId w:val="19"/>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 xml:space="preserve">Cllr Andrew Grantham </w:t>
      </w:r>
      <w:r w:rsidRPr="0058084C">
        <w:rPr>
          <w:rFonts w:asciiTheme="majorHAnsi" w:hAnsiTheme="majorHAnsi"/>
          <w:sz w:val="18"/>
          <w:szCs w:val="18"/>
        </w:rPr>
        <w:tab/>
      </w:r>
      <w:r w:rsidRPr="0058084C">
        <w:rPr>
          <w:rFonts w:asciiTheme="majorHAnsi" w:hAnsiTheme="majorHAnsi"/>
          <w:sz w:val="18"/>
          <w:szCs w:val="18"/>
        </w:rPr>
        <w:tab/>
      </w:r>
    </w:p>
    <w:p w14:paraId="6013E4DC" w14:textId="77777777" w:rsidR="00560A9A" w:rsidRDefault="00560A9A" w:rsidP="00560A9A">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 xml:space="preserve">Cllr </w:t>
      </w:r>
      <w:r>
        <w:rPr>
          <w:rFonts w:asciiTheme="majorHAnsi" w:hAnsiTheme="majorHAnsi"/>
          <w:sz w:val="18"/>
          <w:szCs w:val="18"/>
        </w:rPr>
        <w:t xml:space="preserve">Lauren </w:t>
      </w:r>
      <w:r w:rsidRPr="0058084C">
        <w:rPr>
          <w:rFonts w:asciiTheme="majorHAnsi" w:hAnsiTheme="majorHAnsi"/>
          <w:sz w:val="18"/>
          <w:szCs w:val="18"/>
        </w:rPr>
        <w:t xml:space="preserve">Javes </w:t>
      </w:r>
    </w:p>
    <w:p w14:paraId="763FBC76" w14:textId="77777777" w:rsidR="00560A9A" w:rsidRDefault="00560A9A" w:rsidP="00560A9A">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 xml:space="preserve">Cllr Joshua Taylor </w:t>
      </w:r>
    </w:p>
    <w:p w14:paraId="2C02FEED" w14:textId="20FC74DC" w:rsidR="00560A9A" w:rsidRPr="00560A9A" w:rsidRDefault="00560A9A" w:rsidP="00560A9A">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Lydia Simons (Clerk)</w:t>
      </w:r>
    </w:p>
    <w:p w14:paraId="09FA9DB9" w14:textId="77777777" w:rsidR="00560A9A" w:rsidRPr="0058084C" w:rsidRDefault="00560A9A" w:rsidP="00560A9A">
      <w:p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           Quorate – </w:t>
      </w:r>
      <w:r>
        <w:rPr>
          <w:rFonts w:asciiTheme="majorHAnsi" w:hAnsiTheme="majorHAnsi"/>
          <w:sz w:val="18"/>
          <w:szCs w:val="18"/>
        </w:rPr>
        <w:t xml:space="preserve">6 </w:t>
      </w:r>
      <w:r w:rsidRPr="0058084C">
        <w:rPr>
          <w:rFonts w:asciiTheme="majorHAnsi" w:hAnsiTheme="majorHAnsi"/>
          <w:sz w:val="18"/>
          <w:szCs w:val="18"/>
        </w:rPr>
        <w:t xml:space="preserve">councillors present        </w:t>
      </w:r>
      <w:r>
        <w:rPr>
          <w:rFonts w:asciiTheme="majorHAnsi" w:hAnsiTheme="majorHAnsi"/>
          <w:sz w:val="18"/>
          <w:szCs w:val="18"/>
        </w:rPr>
        <w:t xml:space="preserve">1 Member of public present </w:t>
      </w:r>
    </w:p>
    <w:p w14:paraId="6E816A97" w14:textId="77777777" w:rsidR="00560A9A" w:rsidRPr="005E755E" w:rsidRDefault="00560A9A" w:rsidP="00560A9A">
      <w:pPr>
        <w:overflowPunct w:val="0"/>
        <w:autoSpaceDE w:val="0"/>
        <w:autoSpaceDN w:val="0"/>
        <w:adjustRightInd w:val="0"/>
        <w:spacing w:after="0" w:line="240" w:lineRule="auto"/>
        <w:rPr>
          <w:rFonts w:asciiTheme="majorHAnsi" w:hAnsiTheme="majorHAnsi"/>
          <w:sz w:val="20"/>
          <w:szCs w:val="20"/>
        </w:rPr>
      </w:pPr>
    </w:p>
    <w:p w14:paraId="532F6438" w14:textId="55A5C1C5" w:rsidR="00893D9E" w:rsidRDefault="00560A9A"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5E755E">
        <w:rPr>
          <w:rFonts w:asciiTheme="majorHAnsi" w:hAnsiTheme="majorHAnsi"/>
          <w:b/>
          <w:bCs/>
          <w:noProof/>
          <w:sz w:val="24"/>
          <w:szCs w:val="24"/>
        </w:rPr>
        <mc:AlternateContent>
          <mc:Choice Requires="wps">
            <w:drawing>
              <wp:anchor distT="0" distB="0" distL="114300" distR="114300" simplePos="0" relativeHeight="251661312" behindDoc="0" locked="0" layoutInCell="1" allowOverlap="1" wp14:anchorId="53078C5D" wp14:editId="63A0B7E8">
                <wp:simplePos x="0" y="0"/>
                <wp:positionH relativeFrom="column">
                  <wp:posOffset>0</wp:posOffset>
                </wp:positionH>
                <wp:positionV relativeFrom="paragraph">
                  <wp:posOffset>0</wp:posOffset>
                </wp:positionV>
                <wp:extent cx="6294120" cy="30480"/>
                <wp:effectExtent l="0" t="0" r="30480" b="26670"/>
                <wp:wrapNone/>
                <wp:docPr id="755682494"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AA6F9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" strokecolor="windowText" strokeweight="1pt">
                <v:stroke joinstyle="miter"/>
              </v:line>
            </w:pict>
          </mc:Fallback>
        </mc:AlternateContent>
      </w:r>
    </w:p>
    <w:p w14:paraId="77E1E8C7" w14:textId="01BB8505" w:rsidR="00F0178C" w:rsidRPr="00560A9A" w:rsidRDefault="00F0178C" w:rsidP="00893D9E">
      <w:pPr>
        <w:overflowPunct w:val="0"/>
        <w:autoSpaceDE w:val="0"/>
        <w:autoSpaceDN w:val="0"/>
        <w:adjustRightInd w:val="0"/>
        <w:spacing w:after="0" w:line="240" w:lineRule="auto"/>
        <w:jc w:val="center"/>
        <w:rPr>
          <w:rFonts w:ascii="Century" w:eastAsia="Times New Roman" w:hAnsi="Century" w:cs="Times New Roman"/>
          <w:bCs/>
          <w:kern w:val="0"/>
          <w:sz w:val="20"/>
          <w:szCs w:val="20"/>
          <w14:ligatures w14:val="none"/>
        </w:rPr>
      </w:pPr>
      <w:r w:rsidRPr="00560A9A">
        <w:rPr>
          <w:rFonts w:ascii="Century" w:eastAsia="Times New Roman" w:hAnsi="Century" w:cs="Times New Roman"/>
          <w:bCs/>
          <w:kern w:val="0"/>
          <w:sz w:val="20"/>
          <w:szCs w:val="20"/>
          <w14:ligatures w14:val="none"/>
        </w:rPr>
        <w:t>Public participation – mop asked why a lamppost has moved.</w:t>
      </w:r>
      <w:r w:rsidR="00380E72">
        <w:rPr>
          <w:rFonts w:ascii="Century" w:eastAsia="Times New Roman" w:hAnsi="Century" w:cs="Times New Roman"/>
          <w:bCs/>
          <w:kern w:val="0"/>
          <w:sz w:val="20"/>
          <w:szCs w:val="20"/>
          <w14:ligatures w14:val="none"/>
        </w:rPr>
        <w:t xml:space="preserve"> The parish council haven’t been made aware of this. </w:t>
      </w: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77777777" w:rsidR="00893D9E"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0B4C4899" w14:textId="727B4FF0" w:rsidR="00212908" w:rsidRPr="00212908" w:rsidRDefault="00212908" w:rsidP="00212908">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sidRPr="00212908">
        <w:rPr>
          <w:rFonts w:asciiTheme="minorHAnsi" w:eastAsia="Times New Roman" w:hAnsiTheme="minorHAnsi" w:cs="Times New Roman"/>
          <w:kern w:val="0"/>
          <w:sz w:val="20"/>
          <w:szCs w:val="20"/>
          <w14:ligatures w14:val="none"/>
        </w:rPr>
        <w:t>Cllr</w:t>
      </w:r>
      <w:r>
        <w:rPr>
          <w:rFonts w:asciiTheme="minorHAnsi" w:eastAsia="Times New Roman" w:hAnsiTheme="minorHAnsi" w:cs="Times New Roman"/>
          <w:kern w:val="0"/>
          <w:sz w:val="20"/>
          <w:szCs w:val="20"/>
          <w14:ligatures w14:val="none"/>
        </w:rPr>
        <w:t xml:space="preserve"> Hutchinson</w:t>
      </w:r>
      <w:r w:rsidR="00560A9A">
        <w:rPr>
          <w:rFonts w:asciiTheme="minorHAnsi" w:eastAsia="Times New Roman" w:hAnsiTheme="minorHAnsi" w:cs="Times New Roman"/>
          <w:kern w:val="0"/>
          <w:sz w:val="20"/>
          <w:szCs w:val="20"/>
          <w14:ligatures w14:val="none"/>
        </w:rPr>
        <w:t xml:space="preserve"> and</w:t>
      </w:r>
      <w:r>
        <w:rPr>
          <w:rFonts w:asciiTheme="minorHAnsi" w:eastAsia="Times New Roman" w:hAnsiTheme="minorHAnsi" w:cs="Times New Roman"/>
          <w:kern w:val="0"/>
          <w:sz w:val="20"/>
          <w:szCs w:val="20"/>
          <w14:ligatures w14:val="none"/>
        </w:rPr>
        <w:t xml:space="preserve"> ward Cllr Ogg </w:t>
      </w:r>
      <w:r w:rsidR="00560A9A">
        <w:rPr>
          <w:rFonts w:asciiTheme="minorHAnsi" w:eastAsia="Times New Roman" w:hAnsiTheme="minorHAnsi" w:cs="Times New Roman"/>
          <w:kern w:val="0"/>
          <w:sz w:val="20"/>
          <w:szCs w:val="20"/>
          <w14:ligatures w14:val="none"/>
        </w:rPr>
        <w:t xml:space="preserve">have their apologies accepted. </w:t>
      </w:r>
    </w:p>
    <w:p w14:paraId="4992D95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68EB37F5" w14:textId="6C928192" w:rsidR="00893D9E" w:rsidRPr="00885F36" w:rsidRDefault="00F0178C"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r>
        <w:rPr>
          <w:rFonts w:asciiTheme="minorHAnsi" w:eastAsia="Times New Roman" w:hAnsiTheme="minorHAnsi" w:cstheme="minorHAnsi"/>
          <w:kern w:val="0"/>
          <w:sz w:val="20"/>
          <w:szCs w:val="20"/>
          <w14:ligatures w14:val="none"/>
        </w:rPr>
        <w:t xml:space="preserve">No declaration of interest </w:t>
      </w:r>
    </w:p>
    <w:p w14:paraId="22CEAB5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D8EF8D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2DB24C0F" w14:textId="06137688" w:rsidR="00893D9E" w:rsidRPr="00885F36" w:rsidRDefault="00560A9A"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r w:rsidRPr="00885F36">
        <w:rPr>
          <w:rFonts w:asciiTheme="minorHAnsi" w:eastAsia="Times New Roman" w:hAnsiTheme="minorHAnsi" w:cstheme="minorHAnsi"/>
          <w:bCs/>
          <w:kern w:val="0"/>
          <w:sz w:val="20"/>
          <w:szCs w:val="20"/>
          <w14:ligatures w14:val="none"/>
        </w:rPr>
        <w:t>approve</w:t>
      </w:r>
      <w:r>
        <w:rPr>
          <w:rFonts w:asciiTheme="minorHAnsi" w:eastAsia="Times New Roman" w:hAnsiTheme="minorHAnsi" w:cstheme="minorHAnsi"/>
          <w:bCs/>
          <w:kern w:val="0"/>
          <w:sz w:val="20"/>
          <w:szCs w:val="20"/>
          <w14:ligatures w14:val="none"/>
        </w:rPr>
        <w:t>d</w:t>
      </w:r>
      <w:r w:rsidRPr="00885F36">
        <w:rPr>
          <w:rFonts w:asciiTheme="minorHAnsi" w:eastAsia="Times New Roman" w:hAnsiTheme="minorHAnsi" w:cstheme="minorHAnsi"/>
          <w:bCs/>
          <w:kern w:val="0"/>
          <w:sz w:val="20"/>
          <w:szCs w:val="20"/>
          <w14:ligatures w14:val="none"/>
        </w:rPr>
        <w:t xml:space="preserve"> and sign</w:t>
      </w:r>
      <w:r>
        <w:rPr>
          <w:rFonts w:asciiTheme="minorHAnsi" w:eastAsia="Times New Roman" w:hAnsiTheme="minorHAnsi" w:cstheme="minorHAnsi"/>
          <w:bCs/>
          <w:kern w:val="0"/>
          <w:sz w:val="20"/>
          <w:szCs w:val="20"/>
          <w14:ligatures w14:val="none"/>
        </w:rPr>
        <w:t>ed</w:t>
      </w:r>
      <w:r w:rsidRPr="00885F36">
        <w:rPr>
          <w:rFonts w:asciiTheme="minorHAnsi" w:eastAsia="Times New Roman" w:hAnsiTheme="minorHAnsi" w:cstheme="minorHAnsi"/>
          <w:bCs/>
          <w:kern w:val="0"/>
          <w:sz w:val="20"/>
          <w:szCs w:val="20"/>
          <w14:ligatures w14:val="none"/>
        </w:rPr>
        <w:t xml:space="preserve"> minutes of the Parish Council meeting held on th</w:t>
      </w:r>
      <w:r>
        <w:rPr>
          <w:rFonts w:asciiTheme="minorHAnsi" w:eastAsia="Times New Roman" w:hAnsiTheme="minorHAnsi" w:cstheme="minorHAnsi"/>
          <w:bCs/>
          <w:kern w:val="0"/>
          <w:sz w:val="20"/>
          <w:szCs w:val="20"/>
          <w14:ligatures w14:val="none"/>
        </w:rPr>
        <w:t xml:space="preserve">e </w:t>
      </w:r>
      <w:proofErr w:type="gramStart"/>
      <w:r>
        <w:rPr>
          <w:rFonts w:asciiTheme="minorHAnsi" w:eastAsia="Times New Roman" w:hAnsiTheme="minorHAnsi" w:cstheme="minorHAnsi"/>
          <w:bCs/>
          <w:kern w:val="0"/>
          <w:sz w:val="20"/>
          <w:szCs w:val="20"/>
          <w14:ligatures w14:val="none"/>
        </w:rPr>
        <w:t>3</w:t>
      </w:r>
      <w:r w:rsidRPr="00560A9A">
        <w:rPr>
          <w:rFonts w:asciiTheme="minorHAnsi" w:eastAsia="Times New Roman" w:hAnsiTheme="minorHAnsi" w:cstheme="minorHAnsi"/>
          <w:bCs/>
          <w:kern w:val="0"/>
          <w:sz w:val="20"/>
          <w:szCs w:val="20"/>
          <w:vertAlign w:val="superscript"/>
          <w14:ligatures w14:val="none"/>
        </w:rPr>
        <w:t>rd</w:t>
      </w:r>
      <w:proofErr w:type="gramEnd"/>
      <w:r>
        <w:rPr>
          <w:rFonts w:asciiTheme="minorHAnsi" w:eastAsia="Times New Roman" w:hAnsiTheme="minorHAnsi" w:cstheme="minorHAnsi"/>
          <w:bCs/>
          <w:kern w:val="0"/>
          <w:sz w:val="20"/>
          <w:szCs w:val="20"/>
          <w14:ligatures w14:val="none"/>
        </w:rPr>
        <w:t xml:space="preserve"> December 2025 as</w:t>
      </w:r>
      <w:r w:rsidRPr="00885F36">
        <w:rPr>
          <w:rFonts w:asciiTheme="minorHAnsi" w:eastAsia="Times New Roman" w:hAnsiTheme="minorHAnsi" w:cstheme="minorHAnsi"/>
          <w:bCs/>
          <w:kern w:val="0"/>
          <w:sz w:val="20"/>
          <w:szCs w:val="20"/>
          <w14:ligatures w14:val="none"/>
        </w:rPr>
        <w:t xml:space="preserve"> a true record of business transacted</w:t>
      </w:r>
      <w:r>
        <w:rPr>
          <w:rFonts w:asciiTheme="minorHAnsi" w:eastAsia="Times New Roman" w:hAnsiTheme="minorHAnsi" w:cstheme="minorHAnsi"/>
          <w:bCs/>
          <w:kern w:val="0"/>
          <w:sz w:val="20"/>
          <w:szCs w:val="20"/>
          <w14:ligatures w14:val="none"/>
        </w:rPr>
        <w:t xml:space="preserve"> </w:t>
      </w:r>
      <w:r w:rsidR="00F0178C">
        <w:rPr>
          <w:rFonts w:asciiTheme="minorHAnsi" w:eastAsia="Times New Roman" w:hAnsiTheme="minorHAnsi" w:cstheme="minorHAnsi"/>
          <w:bCs/>
          <w:kern w:val="0"/>
          <w:sz w:val="20"/>
          <w:szCs w:val="20"/>
          <w14:ligatures w14:val="none"/>
        </w:rPr>
        <w:t xml:space="preserve">Signed by Cllr </w:t>
      </w:r>
      <w:r w:rsidR="00193E3B">
        <w:rPr>
          <w:rFonts w:asciiTheme="minorHAnsi" w:eastAsia="Times New Roman" w:hAnsiTheme="minorHAnsi" w:cstheme="minorHAnsi"/>
          <w:bCs/>
          <w:kern w:val="0"/>
          <w:sz w:val="20"/>
          <w:szCs w:val="20"/>
          <w14:ligatures w14:val="none"/>
        </w:rPr>
        <w:t>Fowler –</w:t>
      </w:r>
      <w:r w:rsidR="00893DA3">
        <w:rPr>
          <w:rFonts w:asciiTheme="minorHAnsi" w:eastAsia="Times New Roman" w:hAnsiTheme="minorHAnsi" w:cstheme="minorHAnsi"/>
          <w:bCs/>
          <w:kern w:val="0"/>
          <w:sz w:val="20"/>
          <w:szCs w:val="20"/>
          <w14:ligatures w14:val="none"/>
        </w:rPr>
        <w:t xml:space="preserve"> </w:t>
      </w:r>
      <w:r w:rsidRPr="00560A9A">
        <w:rPr>
          <w:rFonts w:asciiTheme="minorHAnsi" w:eastAsia="Times New Roman" w:hAnsiTheme="minorHAnsi" w:cstheme="minorHAnsi"/>
          <w:b/>
          <w:kern w:val="0"/>
          <w:sz w:val="20"/>
          <w:szCs w:val="20"/>
          <w14:ligatures w14:val="none"/>
        </w:rPr>
        <w:t>Proposed</w:t>
      </w:r>
      <w:r>
        <w:rPr>
          <w:rFonts w:asciiTheme="minorHAnsi" w:eastAsia="Times New Roman" w:hAnsiTheme="minorHAnsi" w:cstheme="minorHAnsi"/>
          <w:bCs/>
          <w:kern w:val="0"/>
          <w:sz w:val="20"/>
          <w:szCs w:val="20"/>
          <w14:ligatures w14:val="none"/>
        </w:rPr>
        <w:t xml:space="preserve"> </w:t>
      </w:r>
      <w:r w:rsidR="00893DA3">
        <w:rPr>
          <w:rFonts w:asciiTheme="minorHAnsi" w:eastAsia="Times New Roman" w:hAnsiTheme="minorHAnsi" w:cstheme="minorHAnsi"/>
          <w:bCs/>
          <w:kern w:val="0"/>
          <w:sz w:val="20"/>
          <w:szCs w:val="20"/>
          <w14:ligatures w14:val="none"/>
        </w:rPr>
        <w:t xml:space="preserve">Cllr Grantham </w:t>
      </w:r>
      <w:r w:rsidRPr="00560A9A">
        <w:rPr>
          <w:rFonts w:asciiTheme="minorHAnsi" w:eastAsia="Times New Roman" w:hAnsiTheme="minorHAnsi" w:cstheme="minorHAnsi"/>
          <w:b/>
          <w:kern w:val="0"/>
          <w:sz w:val="20"/>
          <w:szCs w:val="20"/>
          <w14:ligatures w14:val="none"/>
        </w:rPr>
        <w:t>Seconder</w:t>
      </w:r>
      <w:r>
        <w:rPr>
          <w:rFonts w:asciiTheme="minorHAnsi" w:eastAsia="Times New Roman" w:hAnsiTheme="minorHAnsi" w:cstheme="minorHAnsi"/>
          <w:bCs/>
          <w:kern w:val="0"/>
          <w:sz w:val="20"/>
          <w:szCs w:val="20"/>
          <w14:ligatures w14:val="none"/>
        </w:rPr>
        <w:t xml:space="preserve"> Cllr</w:t>
      </w:r>
      <w:r w:rsidR="00893DA3">
        <w:rPr>
          <w:rFonts w:asciiTheme="minorHAnsi" w:eastAsia="Times New Roman" w:hAnsiTheme="minorHAnsi" w:cstheme="minorHAnsi"/>
          <w:bCs/>
          <w:kern w:val="0"/>
          <w:sz w:val="20"/>
          <w:szCs w:val="20"/>
          <w14:ligatures w14:val="none"/>
        </w:rPr>
        <w:t xml:space="preserve"> taylor </w:t>
      </w:r>
    </w:p>
    <w:p w14:paraId="2C1C98E4"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0223A91"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1C2DC16B" w14:textId="15FFFA36" w:rsidR="00893D9E" w:rsidRDefault="00560A9A"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No Ward Cllrs in attendance at the meeting. </w:t>
      </w:r>
    </w:p>
    <w:p w14:paraId="2261D933"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ED63D44"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BF914F9" w14:textId="56F108BA" w:rsidR="00893D9E"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Pr>
          <w:rFonts w:asciiTheme="minorHAnsi" w:eastAsia="Times New Roman" w:hAnsiTheme="minorHAnsi" w:cstheme="minorHAnsi"/>
          <w:bCs/>
          <w:kern w:val="0"/>
          <w:sz w:val="20"/>
          <w:szCs w:val="20"/>
          <w:u w:val="single"/>
          <w14:ligatures w14:val="none"/>
        </w:rPr>
        <w:t xml:space="preserve">Policies </w:t>
      </w:r>
    </w:p>
    <w:p w14:paraId="3DA661EF" w14:textId="39F01C9B" w:rsidR="00893D9E" w:rsidRDefault="00893D9E"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CCTV policy</w:t>
      </w:r>
      <w:r w:rsidR="00F0178C">
        <w:rPr>
          <w:rFonts w:asciiTheme="minorHAnsi" w:eastAsia="Times New Roman" w:hAnsiTheme="minorHAnsi" w:cstheme="minorHAnsi"/>
          <w:bCs/>
          <w:kern w:val="0"/>
          <w:sz w:val="20"/>
          <w:szCs w:val="20"/>
          <w14:ligatures w14:val="none"/>
        </w:rPr>
        <w:t xml:space="preserve"> – clerk still adopting the policy</w:t>
      </w:r>
    </w:p>
    <w:p w14:paraId="3307E09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50410296"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90D11A0"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356A1EDD" w14:textId="0C01DB87" w:rsidR="00893D9E" w:rsidRPr="00854B7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54B72">
        <w:rPr>
          <w:rFonts w:asciiTheme="minorHAnsi" w:eastAsia="Times New Roman" w:hAnsiTheme="minorHAnsi" w:cstheme="minorHAnsi"/>
          <w:bCs/>
          <w:kern w:val="0"/>
          <w:sz w:val="20"/>
          <w:szCs w:val="20"/>
          <w14:ligatures w14:val="none"/>
        </w:rPr>
        <w:t xml:space="preserve">To discuss and resolve any </w:t>
      </w:r>
      <w:r>
        <w:rPr>
          <w:rFonts w:asciiTheme="minorHAnsi" w:eastAsia="Times New Roman" w:hAnsiTheme="minorHAnsi" w:cstheme="minorHAnsi"/>
          <w:bCs/>
          <w:kern w:val="0"/>
          <w:sz w:val="20"/>
          <w:szCs w:val="20"/>
          <w14:ligatures w14:val="none"/>
        </w:rPr>
        <w:t xml:space="preserve">action </w:t>
      </w:r>
      <w:r w:rsidR="00893DA3">
        <w:rPr>
          <w:rFonts w:asciiTheme="minorHAnsi" w:eastAsia="Times New Roman" w:hAnsiTheme="minorHAnsi" w:cstheme="minorHAnsi"/>
          <w:bCs/>
          <w:kern w:val="0"/>
          <w:sz w:val="20"/>
          <w:szCs w:val="20"/>
          <w14:ligatures w14:val="none"/>
        </w:rPr>
        <w:t xml:space="preserve">– No updates </w:t>
      </w:r>
    </w:p>
    <w:p w14:paraId="432EC1CD" w14:textId="77777777" w:rsidR="00893D9E" w:rsidRPr="00885F36" w:rsidRDefault="00893D9E" w:rsidP="00893D9E">
      <w:pPr>
        <w:jc w:val="both"/>
        <w:rPr>
          <w:rFonts w:asciiTheme="minorHAnsi" w:eastAsia="Times New Roman" w:hAnsiTheme="minorHAnsi" w:cstheme="minorHAnsi"/>
          <w:bCs/>
          <w:kern w:val="0"/>
          <w:sz w:val="20"/>
          <w:szCs w:val="20"/>
          <w14:ligatures w14:val="none"/>
        </w:rPr>
      </w:pPr>
    </w:p>
    <w:p w14:paraId="73CDB42E"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35863954" w14:textId="7777777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95225A7" w14:textId="4F75678F" w:rsidR="00893D9E" w:rsidRPr="00684B7B" w:rsidRDefault="00893D9E" w:rsidP="00893D9E">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r w:rsidR="00893DA3">
        <w:rPr>
          <w:rFonts w:asciiTheme="minorHAnsi" w:eastAsia="Times New Roman" w:hAnsiTheme="minorHAnsi" w:cstheme="minorHAnsi"/>
          <w:bCs/>
          <w:kern w:val="0"/>
          <w:sz w:val="20"/>
          <w:szCs w:val="20"/>
          <w14:ligatures w14:val="none"/>
        </w:rPr>
        <w:t xml:space="preserve">– potholes still to be mended. </w:t>
      </w:r>
    </w:p>
    <w:p w14:paraId="5F7B6536" w14:textId="6561602F"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Haven drain – update on condition – Blocked waterways </w:t>
      </w:r>
      <w:r w:rsidR="00893DA3">
        <w:rPr>
          <w:rFonts w:asciiTheme="minorHAnsi" w:eastAsia="Times New Roman" w:hAnsiTheme="minorHAnsi" w:cstheme="minorHAnsi"/>
          <w:bCs/>
          <w:kern w:val="0"/>
          <w:sz w:val="20"/>
          <w:szCs w:val="20"/>
          <w14:ligatures w14:val="none"/>
        </w:rPr>
        <w:t>–</w:t>
      </w:r>
      <w:r w:rsidRPr="00885F36">
        <w:rPr>
          <w:rFonts w:asciiTheme="minorHAnsi" w:eastAsia="Times New Roman" w:hAnsiTheme="minorHAnsi" w:cstheme="minorHAnsi"/>
          <w:bCs/>
          <w:kern w:val="0"/>
          <w:sz w:val="20"/>
          <w:szCs w:val="20"/>
          <w14:ligatures w14:val="none"/>
        </w:rPr>
        <w:t xml:space="preserve"> EA</w:t>
      </w:r>
      <w:r w:rsidR="00893DA3">
        <w:rPr>
          <w:rFonts w:asciiTheme="minorHAnsi" w:eastAsia="Times New Roman" w:hAnsiTheme="minorHAnsi" w:cstheme="minorHAnsi"/>
          <w:bCs/>
          <w:kern w:val="0"/>
          <w:sz w:val="20"/>
          <w:szCs w:val="20"/>
          <w14:ligatures w14:val="none"/>
        </w:rPr>
        <w:t xml:space="preserve"> – No updates, clean and clear. </w:t>
      </w:r>
    </w:p>
    <w:p w14:paraId="1BE6B80A" w14:textId="4C345F0A"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r w:rsidR="00893DA3">
        <w:rPr>
          <w:rFonts w:asciiTheme="minorHAnsi" w:eastAsia="Times New Roman" w:hAnsiTheme="minorHAnsi" w:cstheme="minorHAnsi"/>
          <w:bCs/>
          <w:kern w:val="0"/>
          <w:sz w:val="20"/>
          <w:szCs w:val="20"/>
          <w14:ligatures w14:val="none"/>
        </w:rPr>
        <w:t xml:space="preserve"> – footpath near 1077, very slippery wooden, bridge</w:t>
      </w:r>
      <w:r w:rsidR="00560A9A">
        <w:rPr>
          <w:rFonts w:asciiTheme="minorHAnsi" w:eastAsia="Times New Roman" w:hAnsiTheme="minorHAnsi" w:cstheme="minorHAnsi"/>
          <w:bCs/>
          <w:kern w:val="0"/>
          <w:sz w:val="20"/>
          <w:szCs w:val="20"/>
          <w14:ligatures w14:val="none"/>
        </w:rPr>
        <w:t xml:space="preserve">, which </w:t>
      </w:r>
      <w:r w:rsidR="00893DA3">
        <w:rPr>
          <w:rFonts w:asciiTheme="minorHAnsi" w:eastAsia="Times New Roman" w:hAnsiTheme="minorHAnsi" w:cstheme="minorHAnsi"/>
          <w:bCs/>
          <w:kern w:val="0"/>
          <w:sz w:val="20"/>
          <w:szCs w:val="20"/>
          <w14:ligatures w14:val="none"/>
        </w:rPr>
        <w:t>needs fixing.</w:t>
      </w:r>
    </w:p>
    <w:p w14:paraId="7D2F0EE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115C9C40" w14:textId="77777777" w:rsidR="00893D9E" w:rsidRPr="00363FE9"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9112D5C" w14:textId="19F6F126" w:rsidR="00893D9E" w:rsidRPr="00223D2A" w:rsidRDefault="00893D9E" w:rsidP="00223D2A">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r w:rsidR="00893DA3">
        <w:rPr>
          <w:rFonts w:asciiTheme="minorHAnsi" w:eastAsia="Times New Roman" w:hAnsiTheme="minorHAnsi" w:cstheme="minorHAnsi"/>
          <w:bCs/>
          <w:kern w:val="0"/>
          <w:sz w:val="20"/>
          <w:szCs w:val="20"/>
          <w14:ligatures w14:val="none"/>
        </w:rPr>
        <w:t xml:space="preserve"> – not able to find anyone to fix this still. </w:t>
      </w:r>
    </w:p>
    <w:p w14:paraId="1305F645" w14:textId="341ACBBD" w:rsidR="00893D9E" w:rsidRDefault="00C5160A"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Play inspection</w:t>
      </w:r>
      <w:r w:rsidR="00893DA3">
        <w:rPr>
          <w:rFonts w:asciiTheme="minorHAnsi" w:eastAsia="Times New Roman" w:hAnsiTheme="minorHAnsi" w:cstheme="minorHAnsi"/>
          <w:bCs/>
          <w:kern w:val="0"/>
          <w:sz w:val="20"/>
          <w:szCs w:val="20"/>
          <w14:ligatures w14:val="none"/>
        </w:rPr>
        <w:t xml:space="preserve"> – Wicksteed haven’t been in touch – clerk to email to ask when th</w:t>
      </w:r>
      <w:r w:rsidR="00560A9A">
        <w:rPr>
          <w:rFonts w:asciiTheme="minorHAnsi" w:eastAsia="Times New Roman" w:hAnsiTheme="minorHAnsi" w:cstheme="minorHAnsi"/>
          <w:bCs/>
          <w:kern w:val="0"/>
          <w:sz w:val="20"/>
          <w:szCs w:val="20"/>
          <w14:ligatures w14:val="none"/>
        </w:rPr>
        <w:t xml:space="preserve">e inspection will take place. </w:t>
      </w:r>
    </w:p>
    <w:p w14:paraId="28AA0057" w14:textId="77777777" w:rsidR="00893DA3" w:rsidRPr="00885F36" w:rsidRDefault="00893DA3" w:rsidP="00B1406D">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p>
    <w:p w14:paraId="66C5725B"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FC0FD3A"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9BF70AF" w14:textId="3818A69E" w:rsidR="00893D9E"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r w:rsidR="00B1406D">
        <w:rPr>
          <w:rFonts w:asciiTheme="minorHAnsi" w:hAnsiTheme="minorHAnsi" w:cstheme="minorHAnsi"/>
          <w:bCs/>
          <w:sz w:val="20"/>
          <w:szCs w:val="20"/>
        </w:rPr>
        <w:t xml:space="preserve">- no updates. NLC have been a different area in the village to cut down </w:t>
      </w:r>
      <w:r w:rsidR="00560A9A">
        <w:rPr>
          <w:rFonts w:asciiTheme="minorHAnsi" w:hAnsiTheme="minorHAnsi" w:cstheme="minorHAnsi"/>
          <w:bCs/>
          <w:sz w:val="20"/>
          <w:szCs w:val="20"/>
        </w:rPr>
        <w:t>a tree</w:t>
      </w:r>
      <w:r w:rsidR="00B1406D">
        <w:rPr>
          <w:rFonts w:asciiTheme="minorHAnsi" w:hAnsiTheme="minorHAnsi" w:cstheme="minorHAnsi"/>
          <w:bCs/>
          <w:sz w:val="20"/>
          <w:szCs w:val="20"/>
        </w:rPr>
        <w:t xml:space="preserve"> but haven’t cut down western green tree. </w:t>
      </w:r>
    </w:p>
    <w:p w14:paraId="6D848035" w14:textId="5DFA3E3D" w:rsidR="00B1406D" w:rsidRDefault="001B1003"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Nature area trees</w:t>
      </w:r>
      <w:r w:rsidR="00B1406D">
        <w:rPr>
          <w:rFonts w:asciiTheme="minorHAnsi" w:hAnsiTheme="minorHAnsi" w:cstheme="minorHAnsi"/>
          <w:bCs/>
          <w:sz w:val="20"/>
          <w:szCs w:val="20"/>
        </w:rPr>
        <w:t xml:space="preserve"> – Cllr fowler has got </w:t>
      </w:r>
      <w:r w:rsidR="00193E3B">
        <w:rPr>
          <w:rFonts w:asciiTheme="minorHAnsi" w:hAnsiTheme="minorHAnsi" w:cstheme="minorHAnsi"/>
          <w:bCs/>
          <w:sz w:val="20"/>
          <w:szCs w:val="20"/>
        </w:rPr>
        <w:t>quotes –</w:t>
      </w:r>
      <w:r w:rsidR="00B1406D">
        <w:rPr>
          <w:rFonts w:asciiTheme="minorHAnsi" w:hAnsiTheme="minorHAnsi" w:cstheme="minorHAnsi"/>
          <w:bCs/>
          <w:sz w:val="20"/>
          <w:szCs w:val="20"/>
        </w:rPr>
        <w:t xml:space="preserve"> </w:t>
      </w:r>
    </w:p>
    <w:p w14:paraId="560A7CEF" w14:textId="655B46EF" w:rsidR="001B1003" w:rsidRDefault="00B1406D" w:rsidP="00B1406D">
      <w:pPr>
        <w:pStyle w:val="ListParagraph"/>
        <w:numPr>
          <w:ilvl w:val="3"/>
          <w:numId w:val="2"/>
        </w:numPr>
        <w:jc w:val="both"/>
        <w:rPr>
          <w:rFonts w:asciiTheme="minorHAnsi" w:hAnsiTheme="minorHAnsi" w:cstheme="minorHAnsi"/>
          <w:bCs/>
          <w:sz w:val="20"/>
          <w:szCs w:val="20"/>
        </w:rPr>
      </w:pPr>
      <w:r>
        <w:rPr>
          <w:rFonts w:asciiTheme="minorHAnsi" w:hAnsiTheme="minorHAnsi" w:cstheme="minorHAnsi"/>
          <w:bCs/>
          <w:sz w:val="20"/>
          <w:szCs w:val="20"/>
        </w:rPr>
        <w:t xml:space="preserve">£ 600 for jubilee gardens and £600 for nature area. </w:t>
      </w:r>
    </w:p>
    <w:p w14:paraId="6B2DAC77" w14:textId="53D64825" w:rsidR="00B1406D" w:rsidRDefault="00D20002" w:rsidP="00B1406D">
      <w:pPr>
        <w:pStyle w:val="ListParagraph"/>
        <w:numPr>
          <w:ilvl w:val="3"/>
          <w:numId w:val="2"/>
        </w:numPr>
        <w:jc w:val="both"/>
        <w:rPr>
          <w:rFonts w:asciiTheme="minorHAnsi" w:hAnsiTheme="minorHAnsi" w:cstheme="minorHAnsi"/>
          <w:bCs/>
          <w:sz w:val="20"/>
          <w:szCs w:val="20"/>
        </w:rPr>
      </w:pPr>
      <w:r>
        <w:rPr>
          <w:rFonts w:asciiTheme="minorHAnsi" w:hAnsiTheme="minorHAnsi" w:cstheme="minorHAnsi"/>
          <w:bCs/>
          <w:sz w:val="20"/>
          <w:szCs w:val="20"/>
        </w:rPr>
        <w:t xml:space="preserve">groundworks £850 plus VAT and £125 plus VAT </w:t>
      </w:r>
    </w:p>
    <w:p w14:paraId="4F10D55E" w14:textId="77777777" w:rsidR="00D20002" w:rsidRDefault="00D20002" w:rsidP="00D20002">
      <w:pPr>
        <w:pStyle w:val="ListParagraph"/>
        <w:ind w:left="3600"/>
        <w:jc w:val="both"/>
        <w:rPr>
          <w:rFonts w:asciiTheme="minorHAnsi" w:hAnsiTheme="minorHAnsi" w:cstheme="minorHAnsi"/>
          <w:bCs/>
          <w:sz w:val="20"/>
          <w:szCs w:val="20"/>
        </w:rPr>
      </w:pPr>
    </w:p>
    <w:p w14:paraId="6C331D6B" w14:textId="580A3447" w:rsidR="00D20002" w:rsidRDefault="00560A9A" w:rsidP="00D20002">
      <w:pPr>
        <w:pStyle w:val="ListParagraph"/>
        <w:ind w:left="3600"/>
        <w:jc w:val="both"/>
        <w:rPr>
          <w:rFonts w:asciiTheme="minorHAnsi" w:hAnsiTheme="minorHAnsi" w:cstheme="minorHAnsi"/>
          <w:bCs/>
          <w:sz w:val="20"/>
          <w:szCs w:val="20"/>
        </w:rPr>
      </w:pPr>
      <w:r w:rsidRPr="00560A9A">
        <w:rPr>
          <w:rFonts w:asciiTheme="minorHAnsi" w:hAnsiTheme="minorHAnsi" w:cstheme="minorHAnsi"/>
          <w:b/>
          <w:sz w:val="20"/>
          <w:szCs w:val="20"/>
        </w:rPr>
        <w:t>Proposer</w:t>
      </w:r>
      <w:r w:rsidR="00D20002" w:rsidRPr="00560A9A">
        <w:rPr>
          <w:rFonts w:asciiTheme="minorHAnsi" w:hAnsiTheme="minorHAnsi" w:cstheme="minorHAnsi"/>
          <w:b/>
          <w:sz w:val="20"/>
          <w:szCs w:val="20"/>
        </w:rPr>
        <w:t xml:space="preserve"> and seconder</w:t>
      </w:r>
      <w:r w:rsidR="00D20002">
        <w:rPr>
          <w:rFonts w:asciiTheme="minorHAnsi" w:hAnsiTheme="minorHAnsi" w:cstheme="minorHAnsi"/>
          <w:bCs/>
          <w:sz w:val="20"/>
          <w:szCs w:val="20"/>
        </w:rPr>
        <w:t xml:space="preserve"> – Cllr Gibson and Cllr </w:t>
      </w:r>
      <w:r w:rsidR="00193E3B">
        <w:rPr>
          <w:rFonts w:asciiTheme="minorHAnsi" w:hAnsiTheme="minorHAnsi" w:cstheme="minorHAnsi"/>
          <w:bCs/>
          <w:sz w:val="20"/>
          <w:szCs w:val="20"/>
        </w:rPr>
        <w:t xml:space="preserve">Snell </w:t>
      </w:r>
      <w:proofErr w:type="gramStart"/>
      <w:r w:rsidR="00193E3B">
        <w:rPr>
          <w:rFonts w:asciiTheme="minorHAnsi" w:hAnsiTheme="minorHAnsi" w:cstheme="minorHAnsi"/>
          <w:bCs/>
          <w:sz w:val="20"/>
          <w:szCs w:val="20"/>
        </w:rPr>
        <w:t>To</w:t>
      </w:r>
      <w:proofErr w:type="gramEnd"/>
      <w:r>
        <w:rPr>
          <w:rFonts w:asciiTheme="minorHAnsi" w:hAnsiTheme="minorHAnsi" w:cstheme="minorHAnsi"/>
          <w:bCs/>
          <w:sz w:val="20"/>
          <w:szCs w:val="20"/>
        </w:rPr>
        <w:t xml:space="preserve"> have Option 1 carry out the work on the nature area and Jubil</w:t>
      </w:r>
      <w:r w:rsidR="000C2A2E">
        <w:rPr>
          <w:rFonts w:asciiTheme="minorHAnsi" w:hAnsiTheme="minorHAnsi" w:cstheme="minorHAnsi"/>
          <w:bCs/>
          <w:sz w:val="20"/>
          <w:szCs w:val="20"/>
        </w:rPr>
        <w:t xml:space="preserve">ee gardens. </w:t>
      </w:r>
    </w:p>
    <w:p w14:paraId="58ED6D37" w14:textId="77777777" w:rsidR="00B1406D" w:rsidRDefault="00B1406D" w:rsidP="00B1406D">
      <w:pPr>
        <w:pStyle w:val="ListParagraph"/>
        <w:ind w:left="1080"/>
        <w:jc w:val="both"/>
        <w:rPr>
          <w:rFonts w:asciiTheme="minorHAnsi" w:hAnsiTheme="minorHAnsi" w:cstheme="minorHAnsi"/>
          <w:bCs/>
          <w:sz w:val="20"/>
          <w:szCs w:val="20"/>
        </w:rPr>
      </w:pPr>
    </w:p>
    <w:p w14:paraId="20F289B0" w14:textId="77777777" w:rsidR="00B1406D" w:rsidRDefault="00B1406D" w:rsidP="00B1406D">
      <w:pPr>
        <w:pStyle w:val="ListParagraph"/>
        <w:ind w:left="1080"/>
        <w:jc w:val="both"/>
        <w:rPr>
          <w:rFonts w:asciiTheme="minorHAnsi" w:hAnsiTheme="minorHAnsi" w:cstheme="minorHAnsi"/>
          <w:bCs/>
          <w:sz w:val="20"/>
          <w:szCs w:val="20"/>
        </w:rPr>
      </w:pPr>
    </w:p>
    <w:p w14:paraId="1AC1DFBF" w14:textId="5E40E6A2" w:rsidR="00C5160A"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Western green</w:t>
      </w:r>
      <w:r w:rsidR="00D20002">
        <w:rPr>
          <w:rFonts w:asciiTheme="minorHAnsi" w:hAnsiTheme="minorHAnsi" w:cstheme="minorHAnsi"/>
          <w:bCs/>
          <w:sz w:val="20"/>
          <w:szCs w:val="20"/>
        </w:rPr>
        <w:t xml:space="preserve"> – no update</w:t>
      </w:r>
    </w:p>
    <w:p w14:paraId="40E748EF" w14:textId="062F84AA" w:rsidR="00C5160A" w:rsidRPr="00153735"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Bins </w:t>
      </w:r>
      <w:r w:rsidR="00D20002">
        <w:rPr>
          <w:rFonts w:asciiTheme="minorHAnsi" w:hAnsiTheme="minorHAnsi" w:cstheme="minorHAnsi"/>
          <w:bCs/>
          <w:sz w:val="20"/>
          <w:szCs w:val="20"/>
        </w:rPr>
        <w:t xml:space="preserve">– no updates </w:t>
      </w:r>
    </w:p>
    <w:p w14:paraId="60B20E95" w14:textId="41F37390" w:rsidR="00893D9E" w:rsidRDefault="00413080"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Hewed Lane hedge </w:t>
      </w:r>
      <w:r w:rsidR="00D20002">
        <w:rPr>
          <w:rFonts w:asciiTheme="minorHAnsi" w:hAnsiTheme="minorHAnsi" w:cstheme="minorHAnsi"/>
          <w:bCs/>
          <w:sz w:val="20"/>
          <w:szCs w:val="20"/>
        </w:rPr>
        <w:t xml:space="preserve">– </w:t>
      </w:r>
      <w:r w:rsidR="000C2A2E">
        <w:rPr>
          <w:rFonts w:asciiTheme="minorHAnsi" w:hAnsiTheme="minorHAnsi" w:cstheme="minorHAnsi"/>
          <w:bCs/>
          <w:sz w:val="20"/>
          <w:szCs w:val="20"/>
        </w:rPr>
        <w:t>hewed</w:t>
      </w:r>
      <w:r w:rsidR="00D20002">
        <w:rPr>
          <w:rFonts w:asciiTheme="minorHAnsi" w:hAnsiTheme="minorHAnsi" w:cstheme="minorHAnsi"/>
          <w:bCs/>
          <w:sz w:val="20"/>
          <w:szCs w:val="20"/>
        </w:rPr>
        <w:t xml:space="preserve"> lane hedge has been </w:t>
      </w:r>
      <w:r w:rsidR="00A4642C">
        <w:rPr>
          <w:rFonts w:asciiTheme="minorHAnsi" w:hAnsiTheme="minorHAnsi" w:cstheme="minorHAnsi"/>
          <w:bCs/>
          <w:sz w:val="20"/>
          <w:szCs w:val="20"/>
        </w:rPr>
        <w:t xml:space="preserve">trimmed </w:t>
      </w:r>
      <w:r w:rsidR="00D20002">
        <w:rPr>
          <w:rFonts w:asciiTheme="minorHAnsi" w:hAnsiTheme="minorHAnsi" w:cstheme="minorHAnsi"/>
          <w:bCs/>
          <w:sz w:val="20"/>
          <w:szCs w:val="20"/>
        </w:rPr>
        <w:t xml:space="preserve">– </w:t>
      </w:r>
      <w:r w:rsidR="000C2A2E">
        <w:rPr>
          <w:rFonts w:asciiTheme="minorHAnsi" w:hAnsiTheme="minorHAnsi" w:cstheme="minorHAnsi"/>
          <w:bCs/>
          <w:sz w:val="20"/>
          <w:szCs w:val="20"/>
        </w:rPr>
        <w:t xml:space="preserve">Unanimous decision for </w:t>
      </w:r>
      <w:r w:rsidR="00D20002">
        <w:rPr>
          <w:rFonts w:asciiTheme="minorHAnsi" w:hAnsiTheme="minorHAnsi" w:cstheme="minorHAnsi"/>
          <w:bCs/>
          <w:sz w:val="20"/>
          <w:szCs w:val="20"/>
        </w:rPr>
        <w:t>clerk to pay the company</w:t>
      </w:r>
      <w:r w:rsidR="000C2A2E">
        <w:rPr>
          <w:rFonts w:asciiTheme="minorHAnsi" w:hAnsiTheme="minorHAnsi" w:cstheme="minorHAnsi"/>
          <w:bCs/>
          <w:sz w:val="20"/>
          <w:szCs w:val="20"/>
        </w:rPr>
        <w:t xml:space="preserve"> </w:t>
      </w:r>
      <w:r w:rsidR="00D20002">
        <w:rPr>
          <w:rFonts w:asciiTheme="minorHAnsi" w:hAnsiTheme="minorHAnsi" w:cstheme="minorHAnsi"/>
          <w:bCs/>
          <w:sz w:val="20"/>
          <w:szCs w:val="20"/>
        </w:rPr>
        <w:t>£450</w:t>
      </w:r>
      <w:r w:rsidR="000C2A2E">
        <w:rPr>
          <w:rFonts w:asciiTheme="minorHAnsi" w:hAnsiTheme="minorHAnsi" w:cstheme="minorHAnsi"/>
          <w:bCs/>
          <w:sz w:val="20"/>
          <w:szCs w:val="20"/>
        </w:rPr>
        <w:t xml:space="preserve"> – Invoice arrived later than the agenda. </w:t>
      </w:r>
    </w:p>
    <w:p w14:paraId="73503EB9" w14:textId="4B9EE2C5" w:rsidR="00413080" w:rsidRDefault="00C5160A"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Conservancy group donations (Tree guards)</w:t>
      </w:r>
      <w:r w:rsidR="00D20002">
        <w:rPr>
          <w:rFonts w:asciiTheme="minorHAnsi" w:hAnsiTheme="minorHAnsi" w:cstheme="minorHAnsi"/>
          <w:bCs/>
          <w:sz w:val="20"/>
          <w:szCs w:val="20"/>
        </w:rPr>
        <w:t xml:space="preserve"> –Clerk to pay the company the conservancy group bought </w:t>
      </w:r>
      <w:r w:rsidR="000C2A2E">
        <w:rPr>
          <w:rFonts w:asciiTheme="minorHAnsi" w:hAnsiTheme="minorHAnsi" w:cstheme="minorHAnsi"/>
          <w:bCs/>
          <w:sz w:val="20"/>
          <w:szCs w:val="20"/>
        </w:rPr>
        <w:t xml:space="preserve">the tree guards from. Unanimous decision for clerk to pay the company £235.37. Invoice emailed through to clerk on the </w:t>
      </w:r>
      <w:r w:rsidR="00193E3B">
        <w:rPr>
          <w:rFonts w:asciiTheme="minorHAnsi" w:hAnsiTheme="minorHAnsi" w:cstheme="minorHAnsi"/>
          <w:bCs/>
          <w:sz w:val="20"/>
          <w:szCs w:val="20"/>
        </w:rPr>
        <w:t>3</w:t>
      </w:r>
      <w:r w:rsidR="00193E3B" w:rsidRPr="000C2A2E">
        <w:rPr>
          <w:rFonts w:asciiTheme="minorHAnsi" w:hAnsiTheme="minorHAnsi" w:cstheme="minorHAnsi"/>
          <w:bCs/>
          <w:sz w:val="20"/>
          <w:szCs w:val="20"/>
          <w:vertAlign w:val="superscript"/>
        </w:rPr>
        <w:t>rd of</w:t>
      </w:r>
      <w:r w:rsidR="000C2A2E">
        <w:rPr>
          <w:rFonts w:asciiTheme="minorHAnsi" w:hAnsiTheme="minorHAnsi" w:cstheme="minorHAnsi"/>
          <w:bCs/>
          <w:sz w:val="20"/>
          <w:szCs w:val="20"/>
        </w:rPr>
        <w:t xml:space="preserve"> February. </w:t>
      </w:r>
    </w:p>
    <w:p w14:paraId="67528D07" w14:textId="3182C321" w:rsidR="001B1003" w:rsidRDefault="001B1003"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Tidy up village initiative </w:t>
      </w:r>
      <w:r w:rsidR="00D20002">
        <w:rPr>
          <w:rFonts w:asciiTheme="minorHAnsi" w:hAnsiTheme="minorHAnsi" w:cstheme="minorHAnsi"/>
          <w:bCs/>
          <w:sz w:val="20"/>
          <w:szCs w:val="20"/>
        </w:rPr>
        <w:t>– note in the newsletter, for people to tidy up outside houses to keep the village tidy. To coin</w:t>
      </w:r>
      <w:r w:rsidR="000C2A2E">
        <w:rPr>
          <w:rFonts w:asciiTheme="minorHAnsi" w:hAnsiTheme="minorHAnsi" w:cstheme="minorHAnsi"/>
          <w:bCs/>
          <w:sz w:val="20"/>
          <w:szCs w:val="20"/>
        </w:rPr>
        <w:t>c</w:t>
      </w:r>
      <w:r w:rsidR="00D20002">
        <w:rPr>
          <w:rFonts w:asciiTheme="minorHAnsi" w:hAnsiTheme="minorHAnsi" w:cstheme="minorHAnsi"/>
          <w:bCs/>
          <w:sz w:val="20"/>
          <w:szCs w:val="20"/>
        </w:rPr>
        <w:t xml:space="preserve">ide with the great British spring clean. </w:t>
      </w:r>
    </w:p>
    <w:p w14:paraId="1198FE17" w14:textId="77777777" w:rsidR="00CD2923" w:rsidRDefault="00CD2923" w:rsidP="00CD2923">
      <w:pPr>
        <w:pStyle w:val="ListParagraph"/>
        <w:ind w:left="1080"/>
        <w:jc w:val="both"/>
        <w:rPr>
          <w:rFonts w:asciiTheme="minorHAnsi" w:hAnsiTheme="minorHAnsi" w:cstheme="minorHAnsi"/>
          <w:bCs/>
          <w:sz w:val="20"/>
          <w:szCs w:val="20"/>
        </w:rPr>
      </w:pPr>
    </w:p>
    <w:p w14:paraId="1D6F8D92" w14:textId="384E6D6F" w:rsidR="00CD2923" w:rsidRDefault="00CD2923" w:rsidP="00CD2923">
      <w:pPr>
        <w:pStyle w:val="ListParagraph"/>
        <w:ind w:left="1080"/>
        <w:jc w:val="both"/>
        <w:rPr>
          <w:rFonts w:asciiTheme="minorHAnsi" w:hAnsiTheme="minorHAnsi" w:cstheme="minorHAnsi"/>
          <w:bCs/>
          <w:sz w:val="20"/>
          <w:szCs w:val="20"/>
        </w:rPr>
      </w:pPr>
      <w:r>
        <w:rPr>
          <w:rFonts w:asciiTheme="minorHAnsi" w:hAnsiTheme="minorHAnsi" w:cstheme="minorHAnsi"/>
          <w:bCs/>
          <w:sz w:val="20"/>
          <w:szCs w:val="20"/>
        </w:rPr>
        <w:t xml:space="preserve">Swan flew into power cable and electric went off in the village for a short time – to talk to northern Powergrid to put on a disc on the power cable to protect the wildlife. </w:t>
      </w:r>
    </w:p>
    <w:p w14:paraId="1D8DBA73" w14:textId="77777777" w:rsidR="001623C1" w:rsidRDefault="001623C1" w:rsidP="001623C1">
      <w:pPr>
        <w:pStyle w:val="ListParagraph"/>
        <w:ind w:left="1080"/>
        <w:jc w:val="both"/>
        <w:rPr>
          <w:rFonts w:asciiTheme="minorHAnsi" w:hAnsiTheme="minorHAnsi" w:cstheme="minorHAnsi"/>
          <w:bCs/>
          <w:sz w:val="20"/>
          <w:szCs w:val="20"/>
        </w:rPr>
      </w:pPr>
    </w:p>
    <w:p w14:paraId="004BAD31" w14:textId="22627ECB" w:rsidR="00413080" w:rsidRPr="001623C1" w:rsidRDefault="001623C1" w:rsidP="001623C1">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Flooding </w:t>
      </w:r>
    </w:p>
    <w:p w14:paraId="1C1006B7" w14:textId="2CC2B833" w:rsidR="001623C1" w:rsidRDefault="00D20002" w:rsidP="001623C1">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Flooding near mere cottages </w:t>
      </w:r>
      <w:r w:rsidR="00CD2923">
        <w:rPr>
          <w:rFonts w:asciiTheme="minorHAnsi" w:hAnsiTheme="minorHAnsi" w:cstheme="minorHAnsi"/>
          <w:bCs/>
          <w:sz w:val="20"/>
          <w:szCs w:val="20"/>
        </w:rPr>
        <w:t>–</w:t>
      </w:r>
      <w:r>
        <w:rPr>
          <w:rFonts w:asciiTheme="minorHAnsi" w:hAnsiTheme="minorHAnsi" w:cstheme="minorHAnsi"/>
          <w:bCs/>
          <w:sz w:val="20"/>
          <w:szCs w:val="20"/>
        </w:rPr>
        <w:t xml:space="preserve"> </w:t>
      </w:r>
      <w:r w:rsidR="00CD2923">
        <w:rPr>
          <w:rFonts w:asciiTheme="minorHAnsi" w:hAnsiTheme="minorHAnsi" w:cstheme="minorHAnsi"/>
          <w:bCs/>
          <w:sz w:val="20"/>
          <w:szCs w:val="20"/>
        </w:rPr>
        <w:t xml:space="preserve">Letter to the </w:t>
      </w:r>
      <w:r w:rsidR="000C2A2E">
        <w:rPr>
          <w:rFonts w:asciiTheme="minorHAnsi" w:hAnsiTheme="minorHAnsi" w:cstheme="minorHAnsi"/>
          <w:bCs/>
          <w:sz w:val="20"/>
          <w:szCs w:val="20"/>
        </w:rPr>
        <w:t>owners of the land</w:t>
      </w:r>
      <w:r w:rsidR="00CD2923">
        <w:rPr>
          <w:rFonts w:asciiTheme="minorHAnsi" w:hAnsiTheme="minorHAnsi" w:cstheme="minorHAnsi"/>
          <w:bCs/>
          <w:sz w:val="20"/>
          <w:szCs w:val="20"/>
        </w:rPr>
        <w:t xml:space="preserve"> to</w:t>
      </w:r>
      <w:r w:rsidR="00203926">
        <w:rPr>
          <w:rFonts w:asciiTheme="minorHAnsi" w:hAnsiTheme="minorHAnsi" w:cstheme="minorHAnsi"/>
          <w:bCs/>
          <w:sz w:val="20"/>
          <w:szCs w:val="20"/>
        </w:rPr>
        <w:t xml:space="preserve"> explain the situation. </w:t>
      </w:r>
    </w:p>
    <w:p w14:paraId="26DBC7F2" w14:textId="77777777" w:rsidR="001623C1" w:rsidRPr="001623C1" w:rsidRDefault="001623C1" w:rsidP="001623C1">
      <w:pPr>
        <w:pStyle w:val="ListParagraph"/>
        <w:jc w:val="both"/>
        <w:rPr>
          <w:rFonts w:asciiTheme="minorHAnsi" w:hAnsiTheme="minorHAnsi" w:cstheme="minorHAnsi"/>
          <w:bCs/>
          <w:sz w:val="20"/>
          <w:szCs w:val="20"/>
        </w:rPr>
      </w:pPr>
    </w:p>
    <w:p w14:paraId="29E641CC" w14:textId="77777777" w:rsidR="00893D9E" w:rsidRDefault="00893D9E" w:rsidP="00893D9E">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4BDC03C3" w14:textId="327A52A7" w:rsidR="00893D9E" w:rsidRDefault="00203926"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No updates. </w:t>
      </w:r>
    </w:p>
    <w:p w14:paraId="36CB027C" w14:textId="77777777" w:rsidR="00203926" w:rsidRDefault="00203926" w:rsidP="00893D9E">
      <w:pPr>
        <w:pStyle w:val="ListParagraph"/>
        <w:jc w:val="both"/>
        <w:rPr>
          <w:rFonts w:asciiTheme="minorHAnsi" w:hAnsiTheme="minorHAnsi" w:cstheme="minorHAnsi"/>
          <w:bCs/>
          <w:sz w:val="20"/>
          <w:szCs w:val="20"/>
        </w:rPr>
      </w:pPr>
    </w:p>
    <w:p w14:paraId="52893990" w14:textId="77777777" w:rsidR="00893D9E" w:rsidRPr="00153735" w:rsidRDefault="00893D9E" w:rsidP="00893D9E">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3A253987" w14:textId="70747488" w:rsidR="00893D9E" w:rsidRPr="00203926" w:rsidRDefault="00203926" w:rsidP="00893D9E">
      <w:pPr>
        <w:ind w:left="720"/>
        <w:contextualSpacing/>
        <w:jc w:val="both"/>
        <w:rPr>
          <w:rFonts w:asciiTheme="minorHAnsi" w:eastAsia="Times New Roman" w:hAnsiTheme="minorHAnsi" w:cs="Times New Roman"/>
          <w:bCs/>
          <w:kern w:val="0"/>
          <w:sz w:val="20"/>
          <w:szCs w:val="20"/>
          <w14:ligatures w14:val="none"/>
        </w:rPr>
      </w:pPr>
      <w:r w:rsidRPr="00203926">
        <w:rPr>
          <w:rFonts w:asciiTheme="minorHAnsi" w:eastAsia="Times New Roman" w:hAnsiTheme="minorHAnsi" w:cs="Times New Roman"/>
          <w:bCs/>
          <w:kern w:val="0"/>
          <w:sz w:val="20"/>
          <w:szCs w:val="20"/>
          <w14:ligatures w14:val="none"/>
        </w:rPr>
        <w:t>Clerk to appoint a solicitor</w:t>
      </w:r>
      <w:r>
        <w:rPr>
          <w:rFonts w:asciiTheme="minorHAnsi" w:eastAsia="Times New Roman" w:hAnsiTheme="minorHAnsi" w:cs="Times New Roman"/>
          <w:bCs/>
          <w:kern w:val="0"/>
          <w:sz w:val="20"/>
          <w:szCs w:val="20"/>
          <w14:ligatures w14:val="none"/>
        </w:rPr>
        <w:t xml:space="preserve"> for the new terms lease terms for northern Powergrid substation. </w:t>
      </w:r>
    </w:p>
    <w:p w14:paraId="411CB068" w14:textId="77777777" w:rsidR="00893D9E" w:rsidRPr="00513263"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4A860C0" w14:textId="6FC73E33" w:rsidR="00893D9E" w:rsidRPr="00885F36" w:rsidRDefault="00203926" w:rsidP="00893D9E">
      <w:pPr>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No updates</w:t>
      </w:r>
    </w:p>
    <w:p w14:paraId="4A94467E"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35613813"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DB104BF" w14:textId="77777777" w:rsidR="00893D9E" w:rsidRPr="00885F36" w:rsidRDefault="00893D9E" w:rsidP="00893D9E">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B0FF70B" w14:textId="77777777" w:rsidR="00893D9E" w:rsidRPr="00885F36" w:rsidRDefault="00893D9E" w:rsidP="00893D9E">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E852AF3" w14:textId="77777777" w:rsidR="00893D9E" w:rsidRPr="003176E4" w:rsidRDefault="00893D9E" w:rsidP="00893D9E">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05CD90D6"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3A3A0C3A" w14:textId="77777777" w:rsidR="00893D9E"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16EED770" w14:textId="2BB87264" w:rsidR="00413080" w:rsidRDefault="00413080"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Planning application</w:t>
      </w:r>
      <w:r w:rsidR="00223D2A">
        <w:rPr>
          <w:rFonts w:asciiTheme="minorHAnsi" w:eastAsia="Times New Roman" w:hAnsiTheme="minorHAnsi" w:cstheme="minorHAnsi"/>
          <w:bCs/>
          <w:kern w:val="0"/>
          <w:sz w:val="20"/>
          <w:szCs w:val="20"/>
          <w14:ligatures w14:val="none"/>
        </w:rPr>
        <w:t>s: PA/2025/1602</w:t>
      </w:r>
    </w:p>
    <w:p w14:paraId="205EDC5B" w14:textId="72491F36" w:rsidR="00223D2A" w:rsidRDefault="00223D2A" w:rsidP="00223D2A">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PA/2025/1624</w:t>
      </w:r>
    </w:p>
    <w:p w14:paraId="56931EE4" w14:textId="5FADCE03" w:rsidR="00F82034" w:rsidRDefault="00F82034" w:rsidP="00223D2A">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PA/2026/6</w:t>
      </w:r>
    </w:p>
    <w:p w14:paraId="0C159DD8" w14:textId="77777777" w:rsidR="00282E21" w:rsidRDefault="00282E21" w:rsidP="00223D2A">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p>
    <w:p w14:paraId="418CD55A" w14:textId="6C34C57D" w:rsidR="00282E21" w:rsidRDefault="00282E21" w:rsidP="00223D2A">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No objections made. </w:t>
      </w:r>
    </w:p>
    <w:p w14:paraId="0E2DD8BD" w14:textId="1EFC3B10" w:rsidR="00282E21" w:rsidRPr="00885F36" w:rsidRDefault="000C2A2E" w:rsidP="00223D2A">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Clerk to add comments to the planning portal. </w:t>
      </w:r>
    </w:p>
    <w:p w14:paraId="5FF3E688" w14:textId="77777777" w:rsidR="00893D9E" w:rsidRPr="00885F36" w:rsidRDefault="00893D9E" w:rsidP="00893D9E">
      <w:pPr>
        <w:ind w:left="2160"/>
        <w:contextualSpacing/>
        <w:jc w:val="both"/>
        <w:textAlignment w:val="baseline"/>
        <w:rPr>
          <w:rFonts w:asciiTheme="minorHAnsi" w:eastAsia="Times New Roman" w:hAnsiTheme="minorHAnsi" w:cstheme="minorHAnsi"/>
          <w:bCs/>
          <w:kern w:val="0"/>
          <w:sz w:val="20"/>
          <w:szCs w:val="20"/>
          <w14:ligatures w14:val="none"/>
        </w:rPr>
      </w:pPr>
    </w:p>
    <w:p w14:paraId="18837AC3" w14:textId="0A66070E" w:rsidR="007F2EB6" w:rsidRDefault="007F2EB6" w:rsidP="00893D9E">
      <w:pPr>
        <w:ind w:left="720"/>
        <w:contextualSpacing/>
        <w:jc w:val="both"/>
        <w:rPr>
          <w:rFonts w:asciiTheme="minorHAnsi" w:eastAsia="Times New Roman" w:hAnsiTheme="minorHAnsi" w:cstheme="minorHAnsi"/>
          <w:bCs/>
          <w:kern w:val="0"/>
          <w:sz w:val="20"/>
          <w:szCs w:val="20"/>
          <w14:ligatures w14:val="none"/>
        </w:rPr>
      </w:pPr>
    </w:p>
    <w:p w14:paraId="6FE43522"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0D75D2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60306DFD" w14:textId="024400AB" w:rsidR="00893D9E" w:rsidRPr="00885F36" w:rsidRDefault="00282E21"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 updates </w:t>
      </w:r>
    </w:p>
    <w:p w14:paraId="3CF85F0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F614B0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287548E" w14:textId="5302655A" w:rsidR="00893D9E" w:rsidRDefault="00893D9E"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r w:rsidR="00282E21">
        <w:rPr>
          <w:rFonts w:asciiTheme="minorHAnsi" w:eastAsia="Times New Roman" w:hAnsiTheme="minorHAnsi" w:cs="Times New Roman"/>
          <w:bCs/>
          <w:kern w:val="0"/>
          <w:sz w:val="20"/>
          <w:szCs w:val="20"/>
          <w14:ligatures w14:val="none"/>
        </w:rPr>
        <w:t xml:space="preserve"> – No updates </w:t>
      </w:r>
    </w:p>
    <w:p w14:paraId="4CC3BAB4" w14:textId="77777777" w:rsidR="00893D9E" w:rsidRPr="00582006" w:rsidRDefault="00893D9E" w:rsidP="00893D9E">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BDE739F" w14:textId="77777777" w:rsidR="00893D9E" w:rsidRPr="0047274D"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0064146" w14:textId="7170D668"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approve</w:t>
      </w:r>
      <w:r w:rsidR="00380E72">
        <w:rPr>
          <w:rFonts w:asciiTheme="minorHAnsi" w:eastAsia="Times New Roman" w:hAnsiTheme="minorHAnsi" w:cstheme="minorHAnsi"/>
          <w:bCs/>
          <w:kern w:val="0"/>
          <w:sz w:val="20"/>
          <w:szCs w:val="20"/>
          <w14:ligatures w14:val="none"/>
        </w:rPr>
        <w:t>d</w:t>
      </w:r>
      <w:r w:rsidRPr="00885F36">
        <w:rPr>
          <w:rFonts w:asciiTheme="minorHAnsi" w:eastAsia="Times New Roman" w:hAnsiTheme="minorHAnsi" w:cstheme="minorHAnsi"/>
          <w:bCs/>
          <w:kern w:val="0"/>
          <w:sz w:val="20"/>
          <w:szCs w:val="20"/>
          <w14:ligatures w14:val="none"/>
        </w:rPr>
        <w:t xml:space="preserve"> and sign</w:t>
      </w:r>
      <w:r w:rsidR="00380E72">
        <w:rPr>
          <w:rFonts w:asciiTheme="minorHAnsi" w:eastAsia="Times New Roman" w:hAnsiTheme="minorHAnsi" w:cstheme="minorHAnsi"/>
          <w:bCs/>
          <w:kern w:val="0"/>
          <w:sz w:val="20"/>
          <w:szCs w:val="20"/>
          <w14:ligatures w14:val="none"/>
        </w:rPr>
        <w:t>ed</w:t>
      </w:r>
      <w:r w:rsidRPr="00885F36">
        <w:rPr>
          <w:rFonts w:asciiTheme="minorHAnsi" w:eastAsia="Times New Roman" w:hAnsiTheme="minorHAnsi" w:cstheme="minorHAnsi"/>
          <w:bCs/>
          <w:kern w:val="0"/>
          <w:sz w:val="20"/>
          <w:szCs w:val="20"/>
          <w14:ligatures w14:val="none"/>
        </w:rPr>
        <w:t xml:space="preserve"> the </w:t>
      </w:r>
      <w:r w:rsidR="00223D2A">
        <w:rPr>
          <w:rFonts w:asciiTheme="minorHAnsi" w:eastAsia="Times New Roman" w:hAnsiTheme="minorHAnsi" w:cstheme="minorHAnsi"/>
          <w:bCs/>
          <w:kern w:val="0"/>
          <w:sz w:val="20"/>
          <w:szCs w:val="20"/>
          <w14:ligatures w14:val="none"/>
        </w:rPr>
        <w:t xml:space="preserve">December </w:t>
      </w:r>
      <w:r w:rsidR="00E66247">
        <w:rPr>
          <w:rFonts w:asciiTheme="minorHAnsi" w:eastAsia="Times New Roman" w:hAnsiTheme="minorHAnsi" w:cstheme="minorHAnsi"/>
          <w:bCs/>
          <w:kern w:val="0"/>
          <w:sz w:val="20"/>
          <w:szCs w:val="20"/>
          <w14:ligatures w14:val="none"/>
        </w:rPr>
        <w:t xml:space="preserve">2025 </w:t>
      </w:r>
      <w:r w:rsidRPr="00885F36">
        <w:rPr>
          <w:rFonts w:asciiTheme="minorHAnsi" w:eastAsia="Times New Roman" w:hAnsiTheme="minorHAnsi" w:cstheme="minorHAnsi"/>
          <w:bCs/>
          <w:kern w:val="0"/>
          <w:sz w:val="20"/>
          <w:szCs w:val="20"/>
          <w14:ligatures w14:val="none"/>
        </w:rPr>
        <w:t xml:space="preserve">finance documents as follows. </w:t>
      </w:r>
    </w:p>
    <w:p w14:paraId="3B030235" w14:textId="665F37FC" w:rsidR="00893D9E" w:rsidRPr="00885F36" w:rsidRDefault="00223D2A"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Decembe</w:t>
      </w:r>
      <w:r w:rsidR="00373211">
        <w:rPr>
          <w:rFonts w:asciiTheme="minorHAnsi" w:eastAsia="Times New Roman" w:hAnsiTheme="minorHAnsi" w:cstheme="minorHAnsi"/>
          <w:bCs/>
          <w:kern w:val="0"/>
          <w:sz w:val="20"/>
          <w:szCs w:val="20"/>
          <w14:ligatures w14:val="none"/>
        </w:rPr>
        <w:t>r</w:t>
      </w:r>
      <w:r w:rsidR="001B1003">
        <w:rPr>
          <w:rFonts w:asciiTheme="minorHAnsi" w:eastAsia="Times New Roman" w:hAnsiTheme="minorHAnsi" w:cstheme="minorHAnsi"/>
          <w:bCs/>
          <w:kern w:val="0"/>
          <w:sz w:val="20"/>
          <w:szCs w:val="20"/>
          <w14:ligatures w14:val="none"/>
        </w:rPr>
        <w:t>/January</w:t>
      </w:r>
      <w:r w:rsidR="00373211">
        <w:rPr>
          <w:rFonts w:asciiTheme="minorHAnsi" w:eastAsia="Times New Roman" w:hAnsiTheme="minorHAnsi" w:cstheme="minorHAnsi"/>
          <w:bCs/>
          <w:kern w:val="0"/>
          <w:sz w:val="20"/>
          <w:szCs w:val="20"/>
          <w14:ligatures w14:val="none"/>
        </w:rPr>
        <w:t xml:space="preserve"> Financial</w:t>
      </w:r>
      <w:r w:rsidR="00893D9E" w:rsidRPr="00885F36">
        <w:rPr>
          <w:rFonts w:asciiTheme="minorHAnsi" w:eastAsia="Times New Roman" w:hAnsiTheme="minorHAnsi" w:cstheme="minorHAnsi"/>
          <w:bCs/>
          <w:kern w:val="0"/>
          <w:sz w:val="20"/>
          <w:szCs w:val="20"/>
          <w14:ligatures w14:val="none"/>
        </w:rPr>
        <w:t xml:space="preserve"> Summary receipts and payments v budget </w:t>
      </w:r>
    </w:p>
    <w:p w14:paraId="7D7874C1" w14:textId="6D4637E5" w:rsidR="00893D9E" w:rsidRPr="00885F36" w:rsidRDefault="00223D2A"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December</w:t>
      </w:r>
      <w:r w:rsidR="001B1003">
        <w:rPr>
          <w:rFonts w:asciiTheme="minorHAnsi" w:eastAsia="Times New Roman" w:hAnsiTheme="minorHAnsi" w:cstheme="minorHAnsi"/>
          <w:bCs/>
          <w:kern w:val="0"/>
          <w:sz w:val="20"/>
          <w:szCs w:val="20"/>
          <w14:ligatures w14:val="none"/>
        </w:rPr>
        <w:t>/January</w:t>
      </w:r>
      <w:r>
        <w:rPr>
          <w:rFonts w:asciiTheme="minorHAnsi" w:eastAsia="Times New Roman" w:hAnsiTheme="minorHAnsi" w:cstheme="minorHAnsi"/>
          <w:bCs/>
          <w:kern w:val="0"/>
          <w:sz w:val="20"/>
          <w:szCs w:val="20"/>
          <w14:ligatures w14:val="none"/>
        </w:rPr>
        <w:t xml:space="preserve"> </w:t>
      </w:r>
      <w:r w:rsidR="00373211">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reconciliation </w:t>
      </w:r>
    </w:p>
    <w:p w14:paraId="11241796" w14:textId="1D27068E" w:rsidR="00893D9E" w:rsidRDefault="00223D2A"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December</w:t>
      </w:r>
      <w:r w:rsidR="001B1003">
        <w:rPr>
          <w:rFonts w:asciiTheme="minorHAnsi" w:eastAsia="Times New Roman" w:hAnsiTheme="minorHAnsi" w:cstheme="minorHAnsi"/>
          <w:bCs/>
          <w:kern w:val="0"/>
          <w:sz w:val="20"/>
          <w:szCs w:val="20"/>
          <w14:ligatures w14:val="none"/>
        </w:rPr>
        <w:t>/January</w:t>
      </w:r>
      <w:r w:rsidR="00373211">
        <w:rPr>
          <w:rFonts w:asciiTheme="minorHAnsi" w:eastAsia="Times New Roman" w:hAnsiTheme="minorHAnsi" w:cstheme="minorHAnsi"/>
          <w:bCs/>
          <w:kern w:val="0"/>
          <w:sz w:val="20"/>
          <w:szCs w:val="20"/>
          <w14:ligatures w14:val="none"/>
        </w:rPr>
        <w:t xml:space="preserve"> </w:t>
      </w:r>
      <w:r w:rsidR="00E66247">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Statements </w:t>
      </w:r>
    </w:p>
    <w:p w14:paraId="3A1555A4" w14:textId="0745B68F" w:rsidR="00380E72" w:rsidRPr="00380E72" w:rsidRDefault="00380E72" w:rsidP="00380E72">
      <w:pPr>
        <w:overflowPunct w:val="0"/>
        <w:autoSpaceDE w:val="0"/>
        <w:autoSpaceDN w:val="0"/>
        <w:adjustRightInd w:val="0"/>
        <w:spacing w:after="0" w:line="240" w:lineRule="auto"/>
        <w:ind w:left="1080"/>
        <w:contextualSpacing/>
        <w:jc w:val="both"/>
        <w:rPr>
          <w:rFonts w:asciiTheme="minorHAnsi" w:eastAsia="Times New Roman" w:hAnsiTheme="minorHAnsi" w:cstheme="minorHAnsi"/>
          <w:bCs/>
          <w:kern w:val="0"/>
          <w:sz w:val="20"/>
          <w:szCs w:val="20"/>
          <w14:ligatures w14:val="none"/>
        </w:rPr>
      </w:pPr>
      <w:r w:rsidRPr="00380E72">
        <w:rPr>
          <w:rFonts w:asciiTheme="minorHAnsi" w:eastAsia="Times New Roman" w:hAnsiTheme="minorHAnsi" w:cstheme="minorHAnsi"/>
          <w:b/>
          <w:kern w:val="0"/>
          <w:sz w:val="20"/>
          <w:szCs w:val="20"/>
          <w14:ligatures w14:val="none"/>
        </w:rPr>
        <w:t>Proposer</w:t>
      </w:r>
      <w:r>
        <w:rPr>
          <w:rFonts w:asciiTheme="minorHAnsi" w:eastAsia="Times New Roman" w:hAnsiTheme="minorHAnsi" w:cstheme="minorHAnsi"/>
          <w:b/>
          <w:kern w:val="0"/>
          <w:sz w:val="20"/>
          <w:szCs w:val="20"/>
          <w14:ligatures w14:val="none"/>
        </w:rPr>
        <w:t xml:space="preserve"> </w:t>
      </w:r>
      <w:r>
        <w:rPr>
          <w:rFonts w:asciiTheme="minorHAnsi" w:eastAsia="Times New Roman" w:hAnsiTheme="minorHAnsi" w:cstheme="minorHAnsi"/>
          <w:bCs/>
          <w:kern w:val="0"/>
          <w:sz w:val="20"/>
          <w:szCs w:val="20"/>
          <w14:ligatures w14:val="none"/>
        </w:rPr>
        <w:t xml:space="preserve">Cllr Javes </w:t>
      </w:r>
      <w:r w:rsidRPr="00380E72">
        <w:rPr>
          <w:rFonts w:asciiTheme="minorHAnsi" w:eastAsia="Times New Roman" w:hAnsiTheme="minorHAnsi" w:cstheme="minorHAnsi"/>
          <w:b/>
          <w:kern w:val="0"/>
          <w:sz w:val="20"/>
          <w:szCs w:val="20"/>
          <w14:ligatures w14:val="none"/>
        </w:rPr>
        <w:t xml:space="preserve">Seconder </w:t>
      </w:r>
      <w:r>
        <w:rPr>
          <w:rFonts w:asciiTheme="minorHAnsi" w:eastAsia="Times New Roman" w:hAnsiTheme="minorHAnsi" w:cstheme="minorHAnsi"/>
          <w:bCs/>
          <w:kern w:val="0"/>
          <w:sz w:val="20"/>
          <w:szCs w:val="20"/>
          <w14:ligatures w14:val="none"/>
        </w:rPr>
        <w:t xml:space="preserve">Cllr Gibson </w:t>
      </w:r>
    </w:p>
    <w:p w14:paraId="30A9988E"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7"/>
        <w:gridCol w:w="1379"/>
        <w:gridCol w:w="1347"/>
        <w:gridCol w:w="1014"/>
        <w:gridCol w:w="979"/>
        <w:gridCol w:w="1047"/>
        <w:gridCol w:w="2043"/>
      </w:tblGrid>
      <w:tr w:rsidR="00E66247" w:rsidRPr="00885F36" w14:paraId="4E542152" w14:textId="77777777" w:rsidTr="0025664B">
        <w:tc>
          <w:tcPr>
            <w:tcW w:w="1207" w:type="dxa"/>
          </w:tcPr>
          <w:p w14:paraId="754E48DD"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79" w:type="dxa"/>
          </w:tcPr>
          <w:p w14:paraId="574E38D9"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7" w:type="dxa"/>
          </w:tcPr>
          <w:p w14:paraId="6EE7D2B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014" w:type="dxa"/>
          </w:tcPr>
          <w:p w14:paraId="4E8AC5CA"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3CD2A907"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78AB58CB"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2043" w:type="dxa"/>
          </w:tcPr>
          <w:p w14:paraId="607A491F"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E66247" w:rsidRPr="00885F36" w14:paraId="18C2289D" w14:textId="77777777" w:rsidTr="0025664B">
        <w:tc>
          <w:tcPr>
            <w:tcW w:w="1207" w:type="dxa"/>
          </w:tcPr>
          <w:p w14:paraId="4737249A" w14:textId="4CC82D61"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16/01/2026</w:t>
            </w:r>
          </w:p>
        </w:tc>
        <w:tc>
          <w:tcPr>
            <w:tcW w:w="1379" w:type="dxa"/>
          </w:tcPr>
          <w:p w14:paraId="2983F413" w14:textId="1C6E443B" w:rsidR="00C5160A"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HMRC </w:t>
            </w:r>
          </w:p>
        </w:tc>
        <w:tc>
          <w:tcPr>
            <w:tcW w:w="1347" w:type="dxa"/>
          </w:tcPr>
          <w:p w14:paraId="4637455C" w14:textId="0A5C73D1"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014" w:type="dxa"/>
          </w:tcPr>
          <w:p w14:paraId="3370CA16" w14:textId="77777777" w:rsidR="00E66247"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£265.63</w:t>
            </w:r>
          </w:p>
          <w:p w14:paraId="516CA6B3" w14:textId="79F3C7BC" w:rsidR="00C2701C" w:rsidRPr="00885F36"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5043F76B" w14:textId="3F1265EE"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A77AE45" w14:textId="39D0DF63"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3C656435" w14:textId="670C6EA9"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Grantham/Cllr Hutchinson </w:t>
            </w:r>
          </w:p>
        </w:tc>
      </w:tr>
      <w:tr w:rsidR="00E66247" w:rsidRPr="00885F36" w14:paraId="6C358B1C" w14:textId="77777777" w:rsidTr="0025664B">
        <w:tc>
          <w:tcPr>
            <w:tcW w:w="1207" w:type="dxa"/>
          </w:tcPr>
          <w:p w14:paraId="1E6E4A16" w14:textId="0224B3B8"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w:t>
            </w:r>
            <w:r w:rsidR="00223D2A">
              <w:rPr>
                <w:rFonts w:eastAsia="Times New Roman" w:cs="Times New Roman"/>
                <w:kern w:val="0"/>
                <w:sz w:val="20"/>
                <w:szCs w:val="20"/>
                <w14:ligatures w14:val="none"/>
              </w:rPr>
              <w:t>1/12</w:t>
            </w:r>
            <w:r w:rsidR="00C5160A">
              <w:rPr>
                <w:rFonts w:eastAsia="Times New Roman" w:cs="Times New Roman"/>
                <w:kern w:val="0"/>
                <w:sz w:val="20"/>
                <w:szCs w:val="20"/>
                <w14:ligatures w14:val="none"/>
              </w:rPr>
              <w:t>/</w:t>
            </w:r>
            <w:r>
              <w:rPr>
                <w:rFonts w:eastAsia="Times New Roman" w:cs="Times New Roman"/>
                <w:kern w:val="0"/>
                <w:sz w:val="20"/>
                <w:szCs w:val="20"/>
                <w14:ligatures w14:val="none"/>
              </w:rPr>
              <w:t>2025</w:t>
            </w:r>
          </w:p>
        </w:tc>
        <w:tc>
          <w:tcPr>
            <w:tcW w:w="1379" w:type="dxa"/>
          </w:tcPr>
          <w:p w14:paraId="081CE093" w14:textId="6DAA3F82"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Clerk </w:t>
            </w:r>
            <w:r w:rsidR="00223D2A">
              <w:rPr>
                <w:rFonts w:eastAsia="Times New Roman" w:cs="Times New Roman"/>
                <w:kern w:val="0"/>
                <w:sz w:val="20"/>
                <w:szCs w:val="20"/>
                <w14:ligatures w14:val="none"/>
              </w:rPr>
              <w:t xml:space="preserve">December </w:t>
            </w:r>
            <w:r>
              <w:rPr>
                <w:rFonts w:eastAsia="Times New Roman" w:cs="Times New Roman"/>
                <w:kern w:val="0"/>
                <w:sz w:val="20"/>
                <w:szCs w:val="20"/>
                <w14:ligatures w14:val="none"/>
              </w:rPr>
              <w:t xml:space="preserve">salary and expenses </w:t>
            </w:r>
          </w:p>
        </w:tc>
        <w:tc>
          <w:tcPr>
            <w:tcW w:w="1347" w:type="dxa"/>
          </w:tcPr>
          <w:p w14:paraId="56E00BD1"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014" w:type="dxa"/>
          </w:tcPr>
          <w:p w14:paraId="2E875ED0" w14:textId="77777777" w:rsidR="00E66247" w:rsidRDefault="00223D2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302.80</w:t>
            </w:r>
          </w:p>
          <w:p w14:paraId="6C323567" w14:textId="6923998B" w:rsidR="001B1003"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5D37A082" w14:textId="6D3B9427"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3A15913D"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6871AE38" w14:textId="1A7B5EE6"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Hutchinson/Cllr Gibson</w:t>
            </w:r>
          </w:p>
        </w:tc>
      </w:tr>
      <w:tr w:rsidR="00E66247" w:rsidRPr="00885F36" w14:paraId="28D958AC" w14:textId="77777777" w:rsidTr="0025664B">
        <w:tc>
          <w:tcPr>
            <w:tcW w:w="1207" w:type="dxa"/>
          </w:tcPr>
          <w:p w14:paraId="4A122C1E" w14:textId="481B1950"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w:t>
            </w:r>
            <w:r w:rsidR="00223D2A">
              <w:rPr>
                <w:rFonts w:eastAsia="Times New Roman" w:cs="Times New Roman"/>
                <w:kern w:val="0"/>
                <w:sz w:val="20"/>
                <w:szCs w:val="20"/>
                <w14:ligatures w14:val="none"/>
              </w:rPr>
              <w:t>1/12/</w:t>
            </w:r>
            <w:r>
              <w:rPr>
                <w:rFonts w:eastAsia="Times New Roman" w:cs="Times New Roman"/>
                <w:kern w:val="0"/>
                <w:sz w:val="20"/>
                <w:szCs w:val="20"/>
                <w14:ligatures w14:val="none"/>
              </w:rPr>
              <w:t>2025</w:t>
            </w:r>
          </w:p>
        </w:tc>
        <w:tc>
          <w:tcPr>
            <w:tcW w:w="1379" w:type="dxa"/>
          </w:tcPr>
          <w:p w14:paraId="3633611A" w14:textId="4B72E66E"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w:t>
            </w:r>
            <w:r w:rsidR="00223D2A">
              <w:rPr>
                <w:rFonts w:eastAsia="Times New Roman" w:cs="Times New Roman"/>
                <w:kern w:val="0"/>
                <w:sz w:val="20"/>
                <w:szCs w:val="20"/>
                <w14:ligatures w14:val="none"/>
              </w:rPr>
              <w:t xml:space="preserve">December </w:t>
            </w:r>
            <w:r>
              <w:rPr>
                <w:rFonts w:eastAsia="Times New Roman" w:cs="Times New Roman"/>
                <w:kern w:val="0"/>
                <w:sz w:val="20"/>
                <w:szCs w:val="20"/>
                <w14:ligatures w14:val="none"/>
              </w:rPr>
              <w:t xml:space="preserve">salary and expenses </w:t>
            </w:r>
          </w:p>
        </w:tc>
        <w:tc>
          <w:tcPr>
            <w:tcW w:w="1347" w:type="dxa"/>
          </w:tcPr>
          <w:p w14:paraId="6C20F2FE"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014" w:type="dxa"/>
          </w:tcPr>
          <w:p w14:paraId="77814D51" w14:textId="77777777" w:rsidR="00E66247" w:rsidRDefault="00223D2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274.92</w:t>
            </w:r>
          </w:p>
          <w:p w14:paraId="4716DE3A" w14:textId="333F039D" w:rsidR="001B1003"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53583CE6" w14:textId="000D005D"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7B25179F"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59082752" w14:textId="5FC51AA3"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w:t>
            </w:r>
            <w:r w:rsidR="00B83EBB">
              <w:rPr>
                <w:rFonts w:eastAsia="Times New Roman" w:cs="Times New Roman"/>
                <w:kern w:val="0"/>
                <w:sz w:val="20"/>
                <w:szCs w:val="20"/>
                <w14:ligatures w14:val="none"/>
              </w:rPr>
              <w:t xml:space="preserve">Grantham  </w:t>
            </w:r>
            <w:r>
              <w:rPr>
                <w:rFonts w:eastAsia="Times New Roman" w:cs="Times New Roman"/>
                <w:kern w:val="0"/>
                <w:sz w:val="20"/>
                <w:szCs w:val="20"/>
                <w14:ligatures w14:val="none"/>
              </w:rPr>
              <w:t>/Cllr Hutchinson</w:t>
            </w:r>
          </w:p>
        </w:tc>
      </w:tr>
      <w:tr w:rsidR="00E66247" w:rsidRPr="00885F36" w14:paraId="06F40FDD" w14:textId="77777777" w:rsidTr="0025664B">
        <w:tc>
          <w:tcPr>
            <w:tcW w:w="1207" w:type="dxa"/>
          </w:tcPr>
          <w:p w14:paraId="11F2A8CB" w14:textId="4DC2B132"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w:t>
            </w:r>
            <w:r w:rsidR="00223D2A">
              <w:rPr>
                <w:rFonts w:eastAsia="Times New Roman" w:cs="Times New Roman"/>
                <w:kern w:val="0"/>
                <w:sz w:val="20"/>
                <w:szCs w:val="20"/>
                <w14:ligatures w14:val="none"/>
              </w:rPr>
              <w:t>1</w:t>
            </w:r>
            <w:r>
              <w:rPr>
                <w:rFonts w:eastAsia="Times New Roman" w:cs="Times New Roman"/>
                <w:kern w:val="0"/>
                <w:sz w:val="20"/>
                <w:szCs w:val="20"/>
                <w14:ligatures w14:val="none"/>
              </w:rPr>
              <w:t>/1</w:t>
            </w:r>
            <w:r w:rsidR="00223D2A">
              <w:rPr>
                <w:rFonts w:eastAsia="Times New Roman" w:cs="Times New Roman"/>
                <w:kern w:val="0"/>
                <w:sz w:val="20"/>
                <w:szCs w:val="20"/>
                <w14:ligatures w14:val="none"/>
              </w:rPr>
              <w:t>2</w:t>
            </w:r>
            <w:r>
              <w:rPr>
                <w:rFonts w:eastAsia="Times New Roman" w:cs="Times New Roman"/>
                <w:kern w:val="0"/>
                <w:sz w:val="20"/>
                <w:szCs w:val="20"/>
                <w14:ligatures w14:val="none"/>
              </w:rPr>
              <w:t>/2025</w:t>
            </w:r>
          </w:p>
        </w:tc>
        <w:tc>
          <w:tcPr>
            <w:tcW w:w="1379" w:type="dxa"/>
          </w:tcPr>
          <w:p w14:paraId="2542305D" w14:textId="3B1EFE21"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Carl Ellis</w:t>
            </w:r>
          </w:p>
        </w:tc>
        <w:tc>
          <w:tcPr>
            <w:tcW w:w="1347" w:type="dxa"/>
          </w:tcPr>
          <w:p w14:paraId="77463799" w14:textId="74DC190E"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Verge cutting </w:t>
            </w:r>
          </w:p>
        </w:tc>
        <w:tc>
          <w:tcPr>
            <w:tcW w:w="1014" w:type="dxa"/>
          </w:tcPr>
          <w:p w14:paraId="59BD9BEB" w14:textId="77777777" w:rsidR="00E66247"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£624.33</w:t>
            </w:r>
          </w:p>
          <w:p w14:paraId="5BCFE44A" w14:textId="52D5198B" w:rsidR="001B1003"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5175C086" w14:textId="1A6BCE27"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2D67C61F"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01286D41" w14:textId="4635C6C5"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Gibson/ Cllr </w:t>
            </w:r>
            <w:r w:rsidR="00B83EBB">
              <w:rPr>
                <w:rFonts w:eastAsia="Times New Roman" w:cs="Times New Roman"/>
                <w:kern w:val="0"/>
                <w:sz w:val="20"/>
                <w:szCs w:val="20"/>
                <w14:ligatures w14:val="none"/>
              </w:rPr>
              <w:t xml:space="preserve">Grantham </w:t>
            </w:r>
          </w:p>
        </w:tc>
      </w:tr>
      <w:tr w:rsidR="00E66247" w:rsidRPr="00885F36" w14:paraId="00442782" w14:textId="77777777" w:rsidTr="0025664B">
        <w:tc>
          <w:tcPr>
            <w:tcW w:w="1207" w:type="dxa"/>
          </w:tcPr>
          <w:p w14:paraId="7DB6C51D" w14:textId="71534F4D"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31/01/2026</w:t>
            </w:r>
          </w:p>
        </w:tc>
        <w:tc>
          <w:tcPr>
            <w:tcW w:w="1379" w:type="dxa"/>
          </w:tcPr>
          <w:p w14:paraId="67B4E64A" w14:textId="528EDCE0"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January salary and expenses </w:t>
            </w:r>
          </w:p>
        </w:tc>
        <w:tc>
          <w:tcPr>
            <w:tcW w:w="1347" w:type="dxa"/>
          </w:tcPr>
          <w:p w14:paraId="21F38F5C" w14:textId="140C3182" w:rsidR="00B83EBB" w:rsidRPr="00885F36" w:rsidRDefault="00B83EBB" w:rsidP="00C5160A">
            <w:pPr>
              <w:overflowPunct w:val="0"/>
              <w:autoSpaceDE w:val="0"/>
              <w:autoSpaceDN w:val="0"/>
              <w:adjustRightInd w:val="0"/>
              <w:contextualSpacing/>
              <w:jc w:val="both"/>
              <w:rPr>
                <w:rFonts w:eastAsia="Times New Roman" w:cs="Times New Roman"/>
                <w:kern w:val="0"/>
                <w:sz w:val="20"/>
                <w:szCs w:val="20"/>
                <w14:ligatures w14:val="none"/>
              </w:rPr>
            </w:pPr>
          </w:p>
        </w:tc>
        <w:tc>
          <w:tcPr>
            <w:tcW w:w="1014" w:type="dxa"/>
          </w:tcPr>
          <w:p w14:paraId="1C0EF762" w14:textId="77777777" w:rsidR="00E66247"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£274.05</w:t>
            </w:r>
          </w:p>
          <w:p w14:paraId="17CF742C" w14:textId="5BEC716D" w:rsidR="0025664B" w:rsidRPr="00885F36"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0CA874DC" w14:textId="034F9910"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3597CA3B"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1B35F6A7" w14:textId="18F388AE"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Hutchinson/Gibson</w:t>
            </w:r>
          </w:p>
        </w:tc>
      </w:tr>
      <w:tr w:rsidR="001B1003" w:rsidRPr="00885F36" w14:paraId="572351C4" w14:textId="77777777" w:rsidTr="0025664B">
        <w:tc>
          <w:tcPr>
            <w:tcW w:w="1207" w:type="dxa"/>
          </w:tcPr>
          <w:p w14:paraId="4CBB2814" w14:textId="699C0864" w:rsidR="001B1003"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31/01/2026</w:t>
            </w:r>
          </w:p>
        </w:tc>
        <w:tc>
          <w:tcPr>
            <w:tcW w:w="1379" w:type="dxa"/>
          </w:tcPr>
          <w:p w14:paraId="42FD6F91" w14:textId="42D7B5CE" w:rsidR="001B1003"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Clerk January salary and expenses </w:t>
            </w:r>
          </w:p>
        </w:tc>
        <w:tc>
          <w:tcPr>
            <w:tcW w:w="1347" w:type="dxa"/>
          </w:tcPr>
          <w:p w14:paraId="0FADE186" w14:textId="77777777" w:rsidR="001B1003" w:rsidRPr="00885F36" w:rsidRDefault="001B1003" w:rsidP="00C5160A">
            <w:pPr>
              <w:overflowPunct w:val="0"/>
              <w:autoSpaceDE w:val="0"/>
              <w:autoSpaceDN w:val="0"/>
              <w:adjustRightInd w:val="0"/>
              <w:contextualSpacing/>
              <w:jc w:val="both"/>
              <w:rPr>
                <w:rFonts w:eastAsia="Times New Roman" w:cs="Times New Roman"/>
                <w:kern w:val="0"/>
                <w:sz w:val="20"/>
                <w:szCs w:val="20"/>
                <w14:ligatures w14:val="none"/>
              </w:rPr>
            </w:pPr>
          </w:p>
        </w:tc>
        <w:tc>
          <w:tcPr>
            <w:tcW w:w="1014" w:type="dxa"/>
          </w:tcPr>
          <w:p w14:paraId="3398F035" w14:textId="77777777" w:rsidR="001B1003"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£303.00</w:t>
            </w:r>
          </w:p>
          <w:p w14:paraId="1CB18EF9" w14:textId="35A26E8B" w:rsidR="0025664B" w:rsidRPr="00885F36"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62C6B042" w14:textId="54D3C3FA" w:rsidR="001B1003"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7B64D0F4" w14:textId="77777777" w:rsidR="001B1003"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65B11FF1" w14:textId="15BF936F" w:rsidR="001B1003"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 Cllr Gibson </w:t>
            </w:r>
          </w:p>
        </w:tc>
      </w:tr>
      <w:tr w:rsidR="00C2701C" w:rsidRPr="00885F36" w14:paraId="75879F42" w14:textId="77777777" w:rsidTr="0025664B">
        <w:tc>
          <w:tcPr>
            <w:tcW w:w="1207" w:type="dxa"/>
          </w:tcPr>
          <w:p w14:paraId="31037152" w14:textId="6E1A1543"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11/12/2025</w:t>
            </w:r>
          </w:p>
        </w:tc>
        <w:tc>
          <w:tcPr>
            <w:tcW w:w="1379" w:type="dxa"/>
          </w:tcPr>
          <w:p w14:paraId="6C1F2A8E" w14:textId="1CC8ADEA"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ACAD property Limited </w:t>
            </w:r>
          </w:p>
        </w:tc>
        <w:tc>
          <w:tcPr>
            <w:tcW w:w="1347" w:type="dxa"/>
          </w:tcPr>
          <w:p w14:paraId="02B08CA4" w14:textId="073640F8" w:rsidR="00C2701C" w:rsidRPr="00885F36" w:rsidRDefault="00C2701C" w:rsidP="00C5160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Outdoor tap (</w:t>
            </w:r>
            <w:proofErr w:type="gramStart"/>
            <w:r>
              <w:rPr>
                <w:rFonts w:eastAsia="Times New Roman" w:cs="Times New Roman"/>
                <w:kern w:val="0"/>
                <w:sz w:val="20"/>
                <w:szCs w:val="20"/>
                <w14:ligatures w14:val="none"/>
              </w:rPr>
              <w:t>Village hall</w:t>
            </w:r>
            <w:proofErr w:type="gramEnd"/>
            <w:r>
              <w:rPr>
                <w:rFonts w:eastAsia="Times New Roman" w:cs="Times New Roman"/>
                <w:kern w:val="0"/>
                <w:sz w:val="20"/>
                <w:szCs w:val="20"/>
                <w14:ligatures w14:val="none"/>
              </w:rPr>
              <w:t>)</w:t>
            </w:r>
          </w:p>
        </w:tc>
        <w:tc>
          <w:tcPr>
            <w:tcW w:w="1014" w:type="dxa"/>
          </w:tcPr>
          <w:p w14:paraId="588F9D0B" w14:textId="7777777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£190</w:t>
            </w:r>
          </w:p>
          <w:p w14:paraId="4A101737" w14:textId="281F99C6" w:rsidR="00C2701C" w:rsidRPr="00885F36"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66577631" w14:textId="6B3E0EA0"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445E2525" w14:textId="77777777" w:rsidR="00C2701C" w:rsidRPr="00885F36" w:rsidRDefault="00C2701C">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6AC3D322" w14:textId="7777777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p>
        </w:tc>
      </w:tr>
      <w:tr w:rsidR="00C2701C" w:rsidRPr="00885F36" w14:paraId="2D7EC161" w14:textId="77777777" w:rsidTr="0025664B">
        <w:tc>
          <w:tcPr>
            <w:tcW w:w="1207" w:type="dxa"/>
          </w:tcPr>
          <w:p w14:paraId="12075B44" w14:textId="5C2C0FFD"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20/12/2025</w:t>
            </w:r>
          </w:p>
        </w:tc>
        <w:tc>
          <w:tcPr>
            <w:tcW w:w="1379" w:type="dxa"/>
          </w:tcPr>
          <w:p w14:paraId="3F44FF9E" w14:textId="1F61D0F4"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347" w:type="dxa"/>
          </w:tcPr>
          <w:p w14:paraId="550F27EA" w14:textId="77777777" w:rsidR="00C2701C" w:rsidRDefault="00C2701C" w:rsidP="00C5160A">
            <w:pPr>
              <w:overflowPunct w:val="0"/>
              <w:autoSpaceDE w:val="0"/>
              <w:autoSpaceDN w:val="0"/>
              <w:adjustRightInd w:val="0"/>
              <w:contextualSpacing/>
              <w:jc w:val="both"/>
              <w:rPr>
                <w:rFonts w:eastAsia="Times New Roman" w:cs="Times New Roman"/>
                <w:kern w:val="0"/>
                <w:sz w:val="20"/>
                <w:szCs w:val="20"/>
                <w14:ligatures w14:val="none"/>
              </w:rPr>
            </w:pPr>
          </w:p>
        </w:tc>
        <w:tc>
          <w:tcPr>
            <w:tcW w:w="1014" w:type="dxa"/>
          </w:tcPr>
          <w:p w14:paraId="417B1BD7" w14:textId="4CB9C69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£49.54 (PAID)</w:t>
            </w:r>
          </w:p>
        </w:tc>
        <w:tc>
          <w:tcPr>
            <w:tcW w:w="979" w:type="dxa"/>
          </w:tcPr>
          <w:p w14:paraId="2AE7ED29" w14:textId="41B0E460"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DD</w:t>
            </w:r>
          </w:p>
        </w:tc>
        <w:tc>
          <w:tcPr>
            <w:tcW w:w="1047" w:type="dxa"/>
          </w:tcPr>
          <w:p w14:paraId="1E820082" w14:textId="77777777" w:rsidR="00C2701C" w:rsidRPr="00885F36" w:rsidRDefault="00C2701C">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7C5A410E" w14:textId="7777777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p>
        </w:tc>
      </w:tr>
      <w:tr w:rsidR="00C2701C" w:rsidRPr="00885F36" w14:paraId="10D242E8" w14:textId="77777777" w:rsidTr="0025664B">
        <w:tc>
          <w:tcPr>
            <w:tcW w:w="1207" w:type="dxa"/>
          </w:tcPr>
          <w:p w14:paraId="4F7FA441" w14:textId="3B680968"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21/01/2026</w:t>
            </w:r>
          </w:p>
        </w:tc>
        <w:tc>
          <w:tcPr>
            <w:tcW w:w="1379" w:type="dxa"/>
          </w:tcPr>
          <w:p w14:paraId="6ECD320B" w14:textId="563E9555"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347" w:type="dxa"/>
          </w:tcPr>
          <w:p w14:paraId="5105C76E" w14:textId="77777777" w:rsidR="00C2701C" w:rsidRDefault="00C2701C" w:rsidP="00C5160A">
            <w:pPr>
              <w:overflowPunct w:val="0"/>
              <w:autoSpaceDE w:val="0"/>
              <w:autoSpaceDN w:val="0"/>
              <w:adjustRightInd w:val="0"/>
              <w:contextualSpacing/>
              <w:jc w:val="both"/>
              <w:rPr>
                <w:rFonts w:eastAsia="Times New Roman" w:cs="Times New Roman"/>
                <w:kern w:val="0"/>
                <w:sz w:val="20"/>
                <w:szCs w:val="20"/>
                <w14:ligatures w14:val="none"/>
              </w:rPr>
            </w:pPr>
          </w:p>
        </w:tc>
        <w:tc>
          <w:tcPr>
            <w:tcW w:w="1014" w:type="dxa"/>
          </w:tcPr>
          <w:p w14:paraId="748BA027" w14:textId="7777777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£49.94</w:t>
            </w:r>
          </w:p>
          <w:p w14:paraId="581BFFD2" w14:textId="3542FDAE" w:rsidR="0025664B"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p w14:paraId="65C0B57A" w14:textId="59423DCD"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p>
        </w:tc>
        <w:tc>
          <w:tcPr>
            <w:tcW w:w="979" w:type="dxa"/>
          </w:tcPr>
          <w:p w14:paraId="2CFF0674" w14:textId="0FC87D85"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DD</w:t>
            </w:r>
          </w:p>
        </w:tc>
        <w:tc>
          <w:tcPr>
            <w:tcW w:w="1047" w:type="dxa"/>
          </w:tcPr>
          <w:p w14:paraId="4EA750A7" w14:textId="77777777" w:rsidR="00C2701C" w:rsidRPr="00885F36" w:rsidRDefault="00C2701C">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03CDFF92" w14:textId="7777777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p>
        </w:tc>
      </w:tr>
      <w:tr w:rsidR="0025664B" w:rsidRPr="00885F36" w14:paraId="77134B12" w14:textId="77777777" w:rsidTr="0025664B">
        <w:tc>
          <w:tcPr>
            <w:tcW w:w="1207" w:type="dxa"/>
          </w:tcPr>
          <w:p w14:paraId="45C49950" w14:textId="45E51352" w:rsidR="0025664B"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02/02/2026</w:t>
            </w:r>
          </w:p>
        </w:tc>
        <w:tc>
          <w:tcPr>
            <w:tcW w:w="1379" w:type="dxa"/>
          </w:tcPr>
          <w:p w14:paraId="223A7066" w14:textId="4C53A9B5" w:rsidR="0025664B"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H.P. Tree Care </w:t>
            </w:r>
          </w:p>
        </w:tc>
        <w:tc>
          <w:tcPr>
            <w:tcW w:w="1347" w:type="dxa"/>
          </w:tcPr>
          <w:p w14:paraId="36F6C6D5" w14:textId="6B2BA493" w:rsidR="0025664B" w:rsidRDefault="0025664B" w:rsidP="00C5160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Hewed Lane hedge cutting </w:t>
            </w:r>
          </w:p>
        </w:tc>
        <w:tc>
          <w:tcPr>
            <w:tcW w:w="1014" w:type="dxa"/>
          </w:tcPr>
          <w:p w14:paraId="30005843" w14:textId="77777777" w:rsidR="0025664B"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£450</w:t>
            </w:r>
          </w:p>
          <w:p w14:paraId="3436A1B0" w14:textId="41F33E3D" w:rsidR="0025664B"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2EE59B47" w14:textId="289A08C7" w:rsidR="0025664B"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3982D16E" w14:textId="77777777" w:rsidR="0025664B" w:rsidRPr="00885F36" w:rsidRDefault="0025664B">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6AA92C3F" w14:textId="38102CF2" w:rsidR="0025664B"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Grantham/Cllr Gibson </w:t>
            </w:r>
          </w:p>
        </w:tc>
      </w:tr>
      <w:tr w:rsidR="000C2A2E" w:rsidRPr="00885F36" w14:paraId="46AE1CB4" w14:textId="77777777" w:rsidTr="0025664B">
        <w:tc>
          <w:tcPr>
            <w:tcW w:w="1207" w:type="dxa"/>
          </w:tcPr>
          <w:p w14:paraId="5FE91D9C" w14:textId="367ED728" w:rsidR="000C2A2E" w:rsidRDefault="000C2A2E">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03/02/2026</w:t>
            </w:r>
          </w:p>
        </w:tc>
        <w:tc>
          <w:tcPr>
            <w:tcW w:w="1379" w:type="dxa"/>
          </w:tcPr>
          <w:p w14:paraId="7DC9F88D" w14:textId="77777777" w:rsidR="000C2A2E" w:rsidRDefault="000C2A2E">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British Hardwood Tree nursery </w:t>
            </w:r>
          </w:p>
          <w:p w14:paraId="0D21C9A9" w14:textId="1C708AD5" w:rsidR="000C2A2E" w:rsidRDefault="000C2A2E">
            <w:pPr>
              <w:overflowPunct w:val="0"/>
              <w:autoSpaceDE w:val="0"/>
              <w:autoSpaceDN w:val="0"/>
              <w:adjustRightInd w:val="0"/>
              <w:contextualSpacing/>
              <w:jc w:val="both"/>
              <w:rPr>
                <w:rFonts w:eastAsia="Times New Roman" w:cs="Times New Roman"/>
                <w:kern w:val="0"/>
                <w:sz w:val="20"/>
                <w:szCs w:val="20"/>
                <w14:ligatures w14:val="none"/>
              </w:rPr>
            </w:pPr>
          </w:p>
        </w:tc>
        <w:tc>
          <w:tcPr>
            <w:tcW w:w="1347" w:type="dxa"/>
          </w:tcPr>
          <w:p w14:paraId="6441FFA8" w14:textId="591E77F8" w:rsidR="000C2A2E" w:rsidRDefault="000C2A2E" w:rsidP="00C5160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Conservancy tree guards </w:t>
            </w:r>
          </w:p>
        </w:tc>
        <w:tc>
          <w:tcPr>
            <w:tcW w:w="1014" w:type="dxa"/>
          </w:tcPr>
          <w:p w14:paraId="3F534062" w14:textId="77777777" w:rsidR="000C2A2E" w:rsidRDefault="000C2A2E">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£235.37</w:t>
            </w:r>
          </w:p>
          <w:p w14:paraId="52F9B0C3" w14:textId="3DF6081B" w:rsidR="0025664B" w:rsidRDefault="0025664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4FFF15C9" w14:textId="41551991" w:rsidR="000C2A2E" w:rsidRDefault="000C2A2E">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07F39DE9" w14:textId="77777777" w:rsidR="000C2A2E" w:rsidRPr="00885F36" w:rsidRDefault="000C2A2E">
            <w:pPr>
              <w:overflowPunct w:val="0"/>
              <w:autoSpaceDE w:val="0"/>
              <w:autoSpaceDN w:val="0"/>
              <w:adjustRightInd w:val="0"/>
              <w:contextualSpacing/>
              <w:jc w:val="both"/>
              <w:rPr>
                <w:rFonts w:eastAsia="Times New Roman" w:cs="Times New Roman"/>
                <w:kern w:val="0"/>
                <w:sz w:val="20"/>
                <w:szCs w:val="20"/>
                <w14:ligatures w14:val="none"/>
              </w:rPr>
            </w:pPr>
          </w:p>
        </w:tc>
        <w:tc>
          <w:tcPr>
            <w:tcW w:w="2043" w:type="dxa"/>
          </w:tcPr>
          <w:p w14:paraId="27FD979D" w14:textId="1CFEE55B" w:rsidR="000C2A2E" w:rsidRDefault="000C2A2E">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Grantham/Cllr Gibson</w:t>
            </w:r>
          </w:p>
        </w:tc>
      </w:tr>
    </w:tbl>
    <w:p w14:paraId="4A6F7A41"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699BAEEB" w14:textId="4BD16C1E" w:rsidR="00893D9E" w:rsidRDefault="00F82034" w:rsidP="00F82034">
      <w:pPr>
        <w:pStyle w:val="ListParagraph"/>
        <w:numPr>
          <w:ilvl w:val="0"/>
          <w:numId w:val="17"/>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Internal audit </w:t>
      </w:r>
      <w:r w:rsidR="0025664B">
        <w:rPr>
          <w:rFonts w:asciiTheme="minorHAnsi" w:eastAsia="Times New Roman" w:hAnsiTheme="minorHAnsi" w:cs="Times New Roman"/>
          <w:bCs/>
          <w:kern w:val="0"/>
          <w:sz w:val="20"/>
          <w:szCs w:val="20"/>
          <w14:ligatures w14:val="none"/>
        </w:rPr>
        <w:t xml:space="preserve">– Clerk asked internal auditor </w:t>
      </w:r>
      <w:r w:rsidR="00D92BED">
        <w:rPr>
          <w:rFonts w:asciiTheme="minorHAnsi" w:eastAsia="Times New Roman" w:hAnsiTheme="minorHAnsi" w:cs="Times New Roman"/>
          <w:bCs/>
          <w:kern w:val="0"/>
          <w:sz w:val="20"/>
          <w:szCs w:val="20"/>
          <w14:ligatures w14:val="none"/>
        </w:rPr>
        <w:t xml:space="preserve">for the price for 25/26. Price: £550. </w:t>
      </w:r>
    </w:p>
    <w:p w14:paraId="3C3FA1DE" w14:textId="40056E7E" w:rsidR="00D92BED" w:rsidRDefault="00D92BED" w:rsidP="00D92BED">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Unanimous decision to continue with internal auditor. </w:t>
      </w:r>
    </w:p>
    <w:p w14:paraId="6AB8C4A8" w14:textId="0BC5F33B" w:rsidR="002C72E6" w:rsidRPr="00D92BED" w:rsidRDefault="007D664D" w:rsidP="00D92BED">
      <w:pPr>
        <w:pStyle w:val="ListParagraph"/>
        <w:numPr>
          <w:ilvl w:val="0"/>
          <w:numId w:val="17"/>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lastRenderedPageBreak/>
        <w:t xml:space="preserve">Devolved grass cutting &amp; weeds </w:t>
      </w:r>
      <w:r w:rsidR="00D55F59">
        <w:rPr>
          <w:rFonts w:asciiTheme="minorHAnsi" w:eastAsia="Times New Roman" w:hAnsiTheme="minorHAnsi" w:cs="Times New Roman"/>
          <w:bCs/>
          <w:kern w:val="0"/>
          <w:sz w:val="20"/>
          <w:szCs w:val="20"/>
          <w14:ligatures w14:val="none"/>
        </w:rPr>
        <w:t>–</w:t>
      </w:r>
      <w:r w:rsidR="00D92BED">
        <w:rPr>
          <w:rFonts w:asciiTheme="minorHAnsi" w:eastAsia="Times New Roman" w:hAnsiTheme="minorHAnsi" w:cs="Times New Roman"/>
          <w:bCs/>
          <w:kern w:val="0"/>
          <w:sz w:val="20"/>
          <w:szCs w:val="20"/>
          <w14:ligatures w14:val="none"/>
        </w:rPr>
        <w:t xml:space="preserve"> Cllrs have decided to continue with devolved grass cutting at the same price as 25/26, without the added weed devolution added on. </w:t>
      </w:r>
    </w:p>
    <w:p w14:paraId="149265C9" w14:textId="77777777" w:rsidR="00893D9E" w:rsidRPr="00885F36" w:rsidRDefault="00893D9E" w:rsidP="00893D9E">
      <w:pPr>
        <w:contextualSpacing/>
        <w:jc w:val="both"/>
        <w:rPr>
          <w:rFonts w:asciiTheme="minorHAnsi" w:eastAsia="Times New Roman" w:hAnsiTheme="minorHAnsi" w:cs="Times New Roman"/>
          <w:bCs/>
          <w:kern w:val="0"/>
          <w:sz w:val="20"/>
          <w:szCs w:val="20"/>
          <w14:ligatures w14:val="none"/>
        </w:rPr>
      </w:pPr>
    </w:p>
    <w:p w14:paraId="4F577F86"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2F157791" w14:textId="4F56F33F" w:rsidR="00373211" w:rsidRPr="00C5160A" w:rsidRDefault="00D55F59" w:rsidP="00373211">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 updates </w:t>
      </w:r>
    </w:p>
    <w:p w14:paraId="687E6A55" w14:textId="77777777" w:rsidR="00893D9E" w:rsidRPr="009C1CF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54C22BE6" w14:textId="55517DCE"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r w:rsidR="00D55F59">
        <w:rPr>
          <w:rFonts w:asciiTheme="minorHAnsi" w:eastAsia="Times New Roman" w:hAnsiTheme="minorHAnsi" w:cs="Times New Roman"/>
          <w:bCs/>
          <w:kern w:val="0"/>
          <w:sz w:val="20"/>
          <w:szCs w:val="20"/>
          <w14:ligatures w14:val="none"/>
        </w:rPr>
        <w:t xml:space="preserve"> – Cllr Grantham, </w:t>
      </w:r>
      <w:r w:rsidR="00D92BED">
        <w:rPr>
          <w:rFonts w:asciiTheme="minorHAnsi" w:eastAsia="Times New Roman" w:hAnsiTheme="minorHAnsi" w:cs="Times New Roman"/>
          <w:bCs/>
          <w:kern w:val="0"/>
          <w:sz w:val="20"/>
          <w:szCs w:val="20"/>
          <w14:ligatures w14:val="none"/>
        </w:rPr>
        <w:t>to</w:t>
      </w:r>
      <w:r w:rsidR="00D55F59">
        <w:rPr>
          <w:rFonts w:asciiTheme="minorHAnsi" w:eastAsia="Times New Roman" w:hAnsiTheme="minorHAnsi" w:cs="Times New Roman"/>
          <w:bCs/>
          <w:kern w:val="0"/>
          <w:sz w:val="20"/>
          <w:szCs w:val="20"/>
          <w14:ligatures w14:val="none"/>
        </w:rPr>
        <w:t xml:space="preserve"> send the clerk information for the Marmion trail. Clerk and Cllr Fowler to take over the Marmion trail project. </w:t>
      </w:r>
    </w:p>
    <w:p w14:paraId="381AFB6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2BB159"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6D3FAB1A" w14:textId="36F98B3C" w:rsidR="00893D9E" w:rsidRPr="00885F36" w:rsidRDefault="00D55F59"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No updates</w:t>
      </w:r>
    </w:p>
    <w:p w14:paraId="3E93E3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A86DF79"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203CD08E" w14:textId="6F067B4E"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7D664D">
        <w:rPr>
          <w:rFonts w:asciiTheme="minorHAnsi" w:eastAsia="Times New Roman" w:hAnsiTheme="minorHAnsi" w:cs="Times New Roman"/>
          <w:bCs/>
          <w:kern w:val="0"/>
          <w:sz w:val="20"/>
          <w:szCs w:val="20"/>
          <w14:ligatures w14:val="none"/>
        </w:rPr>
        <w:t>Ernllca training</w:t>
      </w:r>
    </w:p>
    <w:p w14:paraId="54DD3CF3" w14:textId="60346199"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NALC newsletter</w:t>
      </w:r>
    </w:p>
    <w:p w14:paraId="5BFBA28A" w14:textId="22125E2D" w:rsidR="007D664D" w:rsidRPr="00D55F59"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NALC bulletins </w:t>
      </w:r>
    </w:p>
    <w:p w14:paraId="4669AC7B" w14:textId="77777777" w:rsidR="00D55F59" w:rsidRDefault="00D55F59" w:rsidP="00D55F59">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385EFA2B" w14:textId="16BA1465" w:rsidR="00D55F59" w:rsidRPr="007D664D" w:rsidRDefault="00D55F59" w:rsidP="00D55F59">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No updates </w:t>
      </w:r>
    </w:p>
    <w:p w14:paraId="738A33D1" w14:textId="77777777" w:rsidR="00E370DB" w:rsidRDefault="00E370DB"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164DF27" w14:textId="256FA068" w:rsidR="00FF15E5" w:rsidRPr="000A3FB8" w:rsidRDefault="00E370DB" w:rsidP="000A3FB8">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To discuss staff matters </w:t>
      </w:r>
    </w:p>
    <w:p w14:paraId="65211344" w14:textId="1C0B734C" w:rsidR="00E370DB" w:rsidRDefault="00C5160A" w:rsidP="00C5160A">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Staff Appraisals </w:t>
      </w:r>
      <w:r w:rsidR="00422BA6">
        <w:rPr>
          <w:rFonts w:asciiTheme="minorHAnsi" w:eastAsia="Times New Roman" w:hAnsiTheme="minorHAnsi" w:cs="Times New Roman"/>
          <w:bCs/>
          <w:kern w:val="0"/>
          <w:sz w:val="20"/>
          <w:szCs w:val="20"/>
          <w14:ligatures w14:val="none"/>
        </w:rPr>
        <w:t>– To do handyperson appraisal</w:t>
      </w:r>
      <w:r w:rsidR="00D92BED">
        <w:rPr>
          <w:rFonts w:asciiTheme="minorHAnsi" w:eastAsia="Times New Roman" w:hAnsiTheme="minorHAnsi" w:cs="Times New Roman"/>
          <w:bCs/>
          <w:kern w:val="0"/>
          <w:sz w:val="20"/>
          <w:szCs w:val="20"/>
          <w14:ligatures w14:val="none"/>
        </w:rPr>
        <w:t xml:space="preserve">. To decide on a date. </w:t>
      </w:r>
    </w:p>
    <w:p w14:paraId="5E03F92E" w14:textId="044CED16" w:rsidR="00BA2F8F" w:rsidRDefault="00BA2F8F" w:rsidP="00C5160A">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Holidays </w:t>
      </w:r>
      <w:r w:rsidR="00333DE6">
        <w:rPr>
          <w:rFonts w:asciiTheme="minorHAnsi" w:eastAsia="Times New Roman" w:hAnsiTheme="minorHAnsi" w:cs="Times New Roman"/>
          <w:bCs/>
          <w:kern w:val="0"/>
          <w:sz w:val="20"/>
          <w:szCs w:val="20"/>
          <w14:ligatures w14:val="none"/>
        </w:rPr>
        <w:t>–</w:t>
      </w:r>
      <w:r w:rsidR="00422BA6">
        <w:rPr>
          <w:rFonts w:asciiTheme="minorHAnsi" w:eastAsia="Times New Roman" w:hAnsiTheme="minorHAnsi" w:cs="Times New Roman"/>
          <w:bCs/>
          <w:kern w:val="0"/>
          <w:sz w:val="20"/>
          <w:szCs w:val="20"/>
          <w14:ligatures w14:val="none"/>
        </w:rPr>
        <w:t xml:space="preserve"> </w:t>
      </w:r>
      <w:r w:rsidR="00333DE6">
        <w:rPr>
          <w:rFonts w:asciiTheme="minorHAnsi" w:eastAsia="Times New Roman" w:hAnsiTheme="minorHAnsi" w:cs="Times New Roman"/>
          <w:bCs/>
          <w:kern w:val="0"/>
          <w:sz w:val="20"/>
          <w:szCs w:val="20"/>
          <w14:ligatures w14:val="none"/>
        </w:rPr>
        <w:t xml:space="preserve">Handyperson using holidays </w:t>
      </w:r>
    </w:p>
    <w:p w14:paraId="768DD5F4" w14:textId="5080E688" w:rsidR="007D664D" w:rsidRPr="007D664D" w:rsidRDefault="007D664D" w:rsidP="007D664D">
      <w:pPr>
        <w:overflowPunct w:val="0"/>
        <w:autoSpaceDE w:val="0"/>
        <w:autoSpaceDN w:val="0"/>
        <w:adjustRightInd w:val="0"/>
        <w:spacing w:after="0" w:line="240" w:lineRule="auto"/>
        <w:ind w:left="720"/>
        <w:jc w:val="both"/>
        <w:rPr>
          <w:rFonts w:asciiTheme="minorHAnsi" w:eastAsia="Times New Roman" w:hAnsiTheme="minorHAnsi" w:cs="Times New Roman"/>
          <w:bCs/>
          <w:kern w:val="0"/>
          <w:sz w:val="20"/>
          <w:szCs w:val="20"/>
          <w14:ligatures w14:val="none"/>
        </w:rPr>
      </w:pPr>
    </w:p>
    <w:p w14:paraId="0EB55ACA"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689F51" w14:textId="77777777" w:rsidR="00893D9E" w:rsidRPr="00885F36" w:rsidRDefault="00893D9E" w:rsidP="00893D9E">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6EB4DF82"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1B2032C0" w14:textId="16919A5E" w:rsidR="00893D9E" w:rsidRDefault="00223D2A"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Extra meetings </w:t>
      </w:r>
      <w:r w:rsidR="00333DE6">
        <w:rPr>
          <w:rFonts w:asciiTheme="minorHAnsi" w:eastAsia="Times New Roman" w:hAnsiTheme="minorHAnsi" w:cs="Times New Roman"/>
          <w:bCs/>
          <w:kern w:val="0"/>
          <w:sz w:val="20"/>
          <w:szCs w:val="20"/>
          <w14:ligatures w14:val="none"/>
        </w:rPr>
        <w:t xml:space="preserve">– </w:t>
      </w:r>
      <w:r w:rsidR="00D92BED">
        <w:rPr>
          <w:rFonts w:asciiTheme="minorHAnsi" w:eastAsia="Times New Roman" w:hAnsiTheme="minorHAnsi" w:cs="Times New Roman"/>
          <w:bCs/>
          <w:kern w:val="0"/>
          <w:sz w:val="20"/>
          <w:szCs w:val="20"/>
          <w14:ligatures w14:val="none"/>
        </w:rPr>
        <w:t xml:space="preserve">To have an informal meeting to discuss contracts. </w:t>
      </w:r>
    </w:p>
    <w:p w14:paraId="36DB3124" w14:textId="00A3D6BE" w:rsidR="001B1003" w:rsidRDefault="001B1003"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New clerk Phone/Printer </w:t>
      </w:r>
      <w:r w:rsidR="00EC21C4">
        <w:rPr>
          <w:rFonts w:asciiTheme="minorHAnsi" w:eastAsia="Times New Roman" w:hAnsiTheme="minorHAnsi" w:cs="Times New Roman"/>
          <w:bCs/>
          <w:kern w:val="0"/>
          <w:sz w:val="20"/>
          <w:szCs w:val="20"/>
          <w14:ligatures w14:val="none"/>
        </w:rPr>
        <w:t xml:space="preserve">– </w:t>
      </w:r>
      <w:r w:rsidR="00D92BED">
        <w:rPr>
          <w:rFonts w:asciiTheme="minorHAnsi" w:eastAsia="Times New Roman" w:hAnsiTheme="minorHAnsi" w:cs="Times New Roman"/>
          <w:bCs/>
          <w:kern w:val="0"/>
          <w:sz w:val="20"/>
          <w:szCs w:val="20"/>
          <w14:ligatures w14:val="none"/>
        </w:rPr>
        <w:t xml:space="preserve">Clerk to use own home laser printer because parish council printer isn’t working properly. Parish council to supply sundries for the paper and toner </w:t>
      </w:r>
      <w:r w:rsidR="00380E72" w:rsidRPr="00380E72">
        <w:rPr>
          <w:rFonts w:asciiTheme="minorHAnsi" w:eastAsia="Times New Roman" w:hAnsiTheme="minorHAnsi" w:cs="Times New Roman"/>
          <w:b/>
          <w:kern w:val="0"/>
          <w:sz w:val="20"/>
          <w:szCs w:val="20"/>
          <w14:ligatures w14:val="none"/>
        </w:rPr>
        <w:t>Proposer</w:t>
      </w:r>
      <w:r w:rsidR="00380E72">
        <w:rPr>
          <w:rFonts w:asciiTheme="minorHAnsi" w:eastAsia="Times New Roman" w:hAnsiTheme="minorHAnsi" w:cs="Times New Roman"/>
          <w:b/>
          <w:kern w:val="0"/>
          <w:sz w:val="20"/>
          <w:szCs w:val="20"/>
          <w14:ligatures w14:val="none"/>
        </w:rPr>
        <w:t xml:space="preserve"> </w:t>
      </w:r>
      <w:r w:rsidR="00380E72">
        <w:rPr>
          <w:rFonts w:asciiTheme="minorHAnsi" w:eastAsia="Times New Roman" w:hAnsiTheme="minorHAnsi" w:cs="Times New Roman"/>
          <w:bCs/>
          <w:kern w:val="0"/>
          <w:sz w:val="20"/>
          <w:szCs w:val="20"/>
          <w14:ligatures w14:val="none"/>
        </w:rPr>
        <w:t xml:space="preserve">Cllr Javes </w:t>
      </w:r>
      <w:r w:rsidR="00380E72" w:rsidRPr="00380E72">
        <w:rPr>
          <w:rFonts w:asciiTheme="minorHAnsi" w:eastAsia="Times New Roman" w:hAnsiTheme="minorHAnsi" w:cs="Times New Roman"/>
          <w:b/>
          <w:kern w:val="0"/>
          <w:sz w:val="20"/>
          <w:szCs w:val="20"/>
          <w14:ligatures w14:val="none"/>
        </w:rPr>
        <w:t>Seconder</w:t>
      </w:r>
      <w:r w:rsidR="00380E72">
        <w:rPr>
          <w:rFonts w:asciiTheme="minorHAnsi" w:eastAsia="Times New Roman" w:hAnsiTheme="minorHAnsi" w:cs="Times New Roman"/>
          <w:bCs/>
          <w:kern w:val="0"/>
          <w:sz w:val="20"/>
          <w:szCs w:val="20"/>
          <w14:ligatures w14:val="none"/>
        </w:rPr>
        <w:t xml:space="preserve"> Cllr </w:t>
      </w:r>
      <w:r w:rsidR="00193E3B">
        <w:rPr>
          <w:rFonts w:asciiTheme="minorHAnsi" w:eastAsia="Times New Roman" w:hAnsiTheme="minorHAnsi" w:cs="Times New Roman"/>
          <w:bCs/>
          <w:kern w:val="0"/>
          <w:sz w:val="20"/>
          <w:szCs w:val="20"/>
          <w14:ligatures w14:val="none"/>
        </w:rPr>
        <w:t xml:space="preserve">Gibson </w:t>
      </w:r>
    </w:p>
    <w:p w14:paraId="234D077D" w14:textId="1375D130" w:rsidR="00370FFA" w:rsidRDefault="00370FFA"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Bus shelter</w:t>
      </w:r>
      <w:r w:rsidR="00EC21C4">
        <w:rPr>
          <w:rFonts w:asciiTheme="minorHAnsi" w:eastAsia="Times New Roman" w:hAnsiTheme="minorHAnsi" w:cs="Times New Roman"/>
          <w:bCs/>
          <w:kern w:val="0"/>
          <w:sz w:val="20"/>
          <w:szCs w:val="20"/>
          <w14:ligatures w14:val="none"/>
        </w:rPr>
        <w:t xml:space="preserve"> – </w:t>
      </w:r>
      <w:r w:rsidR="00380E72">
        <w:rPr>
          <w:rFonts w:asciiTheme="minorHAnsi" w:eastAsia="Times New Roman" w:hAnsiTheme="minorHAnsi" w:cs="Times New Roman"/>
          <w:bCs/>
          <w:kern w:val="0"/>
          <w:sz w:val="20"/>
          <w:szCs w:val="20"/>
          <w14:ligatures w14:val="none"/>
        </w:rPr>
        <w:t xml:space="preserve">MOP has asked for a bus shelter at the bus stop on high burgage. Cllrs commented that a bus shelter wouldn’t fit at that bus stop. </w:t>
      </w:r>
    </w:p>
    <w:p w14:paraId="6D79C5F8" w14:textId="47BCFF70" w:rsidR="00BF2CA8" w:rsidRPr="00223D2A" w:rsidRDefault="00BF2CA8"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Under 5s storage (fl</w:t>
      </w:r>
      <w:r w:rsidR="00380E72">
        <w:rPr>
          <w:rFonts w:asciiTheme="minorHAnsi" w:eastAsia="Times New Roman" w:hAnsiTheme="minorHAnsi" w:cs="Times New Roman"/>
          <w:bCs/>
          <w:kern w:val="0"/>
          <w:sz w:val="20"/>
          <w:szCs w:val="20"/>
          <w14:ligatures w14:val="none"/>
        </w:rPr>
        <w:t>oat)</w:t>
      </w:r>
      <w:r w:rsidR="00EC21C4">
        <w:rPr>
          <w:rFonts w:asciiTheme="minorHAnsi" w:eastAsia="Times New Roman" w:hAnsiTheme="minorHAnsi" w:cs="Times New Roman"/>
          <w:bCs/>
          <w:kern w:val="0"/>
          <w:sz w:val="20"/>
          <w:szCs w:val="20"/>
          <w14:ligatures w14:val="none"/>
        </w:rPr>
        <w:t xml:space="preserve"> – Can’t store the Santa sleigh as not enough </w:t>
      </w:r>
      <w:r w:rsidR="00380E72">
        <w:rPr>
          <w:rFonts w:asciiTheme="minorHAnsi" w:eastAsia="Times New Roman" w:hAnsiTheme="minorHAnsi" w:cs="Times New Roman"/>
          <w:bCs/>
          <w:kern w:val="0"/>
          <w:sz w:val="20"/>
          <w:szCs w:val="20"/>
          <w14:ligatures w14:val="none"/>
        </w:rPr>
        <w:t xml:space="preserve">storage. </w:t>
      </w:r>
    </w:p>
    <w:p w14:paraId="3D47A15A" w14:textId="77777777" w:rsidR="00893D9E" w:rsidRPr="00DB13A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7BFB3025" w14:textId="1726ED8A" w:rsidR="00893D9E" w:rsidRPr="00FE519F" w:rsidRDefault="00B1406D"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To include sensory items for the park. </w:t>
      </w:r>
    </w:p>
    <w:p w14:paraId="6E72E6A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907ECB0"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21AE1DD1" w14:textId="77777777" w:rsidR="00380E72" w:rsidRDefault="00380E72" w:rsidP="00380E72">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p>
    <w:p w14:paraId="0C235968" w14:textId="4BB6D4B9" w:rsidR="00380E72" w:rsidRDefault="00380E72" w:rsidP="00380E72">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t xml:space="preserve">           </w:t>
      </w:r>
      <w:r>
        <w:rPr>
          <w:rFonts w:asciiTheme="minorHAnsi" w:eastAsia="Times New Roman" w:hAnsiTheme="minorHAnsi" w:cs="Times New Roman"/>
          <w:bCs/>
          <w:kern w:val="0"/>
          <w:sz w:val="20"/>
          <w:szCs w:val="20"/>
          <w14:ligatures w14:val="none"/>
        </w:rPr>
        <w:t xml:space="preserve">  </w:t>
      </w:r>
      <w:r w:rsidRPr="00885F36">
        <w:rPr>
          <w:rFonts w:asciiTheme="minorHAnsi" w:eastAsia="Times New Roman" w:hAnsiTheme="minorHAnsi" w:cs="Times New Roman"/>
          <w:bCs/>
          <w:kern w:val="0"/>
          <w:sz w:val="20"/>
          <w:szCs w:val="20"/>
          <w14:ligatures w14:val="none"/>
        </w:rPr>
        <w:t xml:space="preserve">To confirm the date and time of the next meeting. </w:t>
      </w:r>
      <w:r>
        <w:rPr>
          <w:rFonts w:asciiTheme="minorHAnsi" w:eastAsia="Times New Roman" w:hAnsiTheme="minorHAnsi" w:cs="Times New Roman"/>
          <w:bCs/>
          <w:kern w:val="0"/>
          <w:sz w:val="20"/>
          <w:szCs w:val="20"/>
          <w14:ligatures w14:val="none"/>
        </w:rPr>
        <w:t xml:space="preserve"> 3</w:t>
      </w:r>
      <w:r w:rsidRPr="00C33AFB">
        <w:rPr>
          <w:rFonts w:asciiTheme="minorHAnsi" w:eastAsia="Times New Roman" w:hAnsiTheme="minorHAnsi" w:cs="Times New Roman"/>
          <w:bCs/>
          <w:kern w:val="0"/>
          <w:sz w:val="20"/>
          <w:szCs w:val="20"/>
          <w:vertAlign w:val="superscript"/>
          <w14:ligatures w14:val="none"/>
        </w:rPr>
        <w:t>rd</w:t>
      </w:r>
      <w:r>
        <w:rPr>
          <w:rFonts w:asciiTheme="minorHAnsi" w:eastAsia="Times New Roman" w:hAnsiTheme="minorHAnsi" w:cs="Times New Roman"/>
          <w:bCs/>
          <w:kern w:val="0"/>
          <w:sz w:val="20"/>
          <w:szCs w:val="20"/>
          <w14:ligatures w14:val="none"/>
        </w:rPr>
        <w:t xml:space="preserve"> March 2026 at 19:15 at Winteringham village hall </w:t>
      </w:r>
    </w:p>
    <w:p w14:paraId="4329A826" w14:textId="77777777" w:rsidR="00380E72" w:rsidRDefault="00380E72" w:rsidP="00380E7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66FD90CF" w14:textId="77777777" w:rsidR="00380E72" w:rsidRDefault="00380E72" w:rsidP="00380E7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3216363" w14:textId="77777777" w:rsidR="00380E72" w:rsidRDefault="00380E72" w:rsidP="00380E7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0248A94" w14:textId="657E995F" w:rsidR="00380E72" w:rsidRPr="00885F36" w:rsidRDefault="00380E72" w:rsidP="00380E72">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Meeting closed at 20:57</w:t>
      </w:r>
    </w:p>
    <w:p w14:paraId="04E52244" w14:textId="77777777" w:rsidR="00380E72" w:rsidRPr="005E755E" w:rsidRDefault="00380E72" w:rsidP="00380E7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65603DA7" w14:textId="77777777" w:rsidR="00380E72" w:rsidRDefault="00380E72" w:rsidP="00380E72">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p>
    <w:p w14:paraId="382A1D4A" w14:textId="77777777" w:rsidR="00380E72" w:rsidRDefault="00380E72" w:rsidP="00380E72">
      <w:pPr>
        <w:overflowPunct w:val="0"/>
        <w:autoSpaceDE w:val="0"/>
        <w:autoSpaceDN w:val="0"/>
        <w:adjustRightInd w:val="0"/>
        <w:spacing w:after="0" w:line="240" w:lineRule="auto"/>
        <w:ind w:left="720"/>
        <w:contextualSpacing/>
        <w:jc w:val="both"/>
        <w:rPr>
          <w:rFonts w:asciiTheme="minorHAnsi" w:hAnsiTheme="minorHAnsi" w:cstheme="minorHAnsi"/>
          <w:sz w:val="20"/>
          <w:szCs w:val="20"/>
        </w:rPr>
      </w:pPr>
    </w:p>
    <w:p w14:paraId="42B26FC2" w14:textId="77777777" w:rsidR="00380E72" w:rsidRDefault="00380E72" w:rsidP="00380E7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5E755E">
        <w:rPr>
          <w:rFonts w:asciiTheme="minorHAnsi" w:hAnsiTheme="minorHAnsi" w:cstheme="minorHAnsi"/>
          <w:sz w:val="20"/>
          <w:szCs w:val="20"/>
        </w:rPr>
        <w:t>Signature___________________      Date_________________    Position _________________</w:t>
      </w:r>
    </w:p>
    <w:p w14:paraId="2E67588F" w14:textId="77777777" w:rsidR="00380E72" w:rsidRDefault="00380E72" w:rsidP="00380E72">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p>
    <w:p w14:paraId="27AD20C6" w14:textId="77777777" w:rsidR="00380E72" w:rsidRDefault="00380E72" w:rsidP="00380E72">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p>
    <w:p w14:paraId="202B10C7" w14:textId="77777777" w:rsidR="00380E72" w:rsidRDefault="00380E72" w:rsidP="00380E72">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p>
    <w:p w14:paraId="1FAF3482" w14:textId="77777777" w:rsidR="00BD098F" w:rsidRDefault="00BD098F"/>
    <w:p w14:paraId="5B4168EE" w14:textId="2CE4C8BD" w:rsidR="007805BB" w:rsidRDefault="000701A1">
      <w:r>
        <w:t xml:space="preserve">             </w:t>
      </w:r>
    </w:p>
    <w:sectPr w:rsidR="007805BB" w:rsidSect="00380E7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33C4" w14:textId="77777777" w:rsidR="00592ABB" w:rsidRDefault="00592ABB" w:rsidP="00380E72">
      <w:pPr>
        <w:spacing w:after="0" w:line="240" w:lineRule="auto"/>
      </w:pPr>
      <w:r>
        <w:separator/>
      </w:r>
    </w:p>
  </w:endnote>
  <w:endnote w:type="continuationSeparator" w:id="0">
    <w:p w14:paraId="112C2C1F" w14:textId="77777777" w:rsidR="00592ABB" w:rsidRDefault="00592ABB" w:rsidP="0038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AA2E" w14:textId="77777777" w:rsidR="00AF1F8E" w:rsidRDefault="00AF1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82890"/>
      <w:docPartObj>
        <w:docPartGallery w:val="Page Numbers (Bottom of Page)"/>
        <w:docPartUnique/>
      </w:docPartObj>
    </w:sdtPr>
    <w:sdtContent>
      <w:p w14:paraId="657E1D3D" w14:textId="42848050" w:rsidR="00380E72" w:rsidRDefault="00380E72">
        <w:pPr>
          <w:pStyle w:val="Footer"/>
        </w:pPr>
        <w:r>
          <w:rPr>
            <w:noProof/>
          </w:rPr>
          <mc:AlternateContent>
            <mc:Choice Requires="wps">
              <w:drawing>
                <wp:anchor distT="0" distB="0" distL="114300" distR="114300" simplePos="0" relativeHeight="251660288" behindDoc="0" locked="0" layoutInCell="1" allowOverlap="1" wp14:anchorId="66A6929B" wp14:editId="232F7589">
                  <wp:simplePos x="0" y="0"/>
                  <wp:positionH relativeFrom="margin">
                    <wp:align>center</wp:align>
                  </wp:positionH>
                  <wp:positionV relativeFrom="bottomMargin">
                    <wp:align>center</wp:align>
                  </wp:positionV>
                  <wp:extent cx="551815" cy="238760"/>
                  <wp:effectExtent l="19050" t="19050" r="19685" b="18415"/>
                  <wp:wrapNone/>
                  <wp:docPr id="301391641"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4FFEF39" w14:textId="77777777" w:rsidR="00380E72" w:rsidRDefault="00380E72">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6A692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4FFEF39" w14:textId="77777777" w:rsidR="00380E72" w:rsidRDefault="00380E72">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F532D5C" wp14:editId="43C9D031">
                  <wp:simplePos x="0" y="0"/>
                  <wp:positionH relativeFrom="margin">
                    <wp:align>center</wp:align>
                  </wp:positionH>
                  <wp:positionV relativeFrom="bottomMargin">
                    <wp:align>center</wp:align>
                  </wp:positionV>
                  <wp:extent cx="5518150" cy="0"/>
                  <wp:effectExtent l="9525" t="9525" r="6350" b="9525"/>
                  <wp:wrapNone/>
                  <wp:docPr id="41058098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FCF49FA"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3376" w14:textId="77777777" w:rsidR="00AF1F8E" w:rsidRDefault="00AF1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310B" w14:textId="77777777" w:rsidR="00592ABB" w:rsidRDefault="00592ABB" w:rsidP="00380E72">
      <w:pPr>
        <w:spacing w:after="0" w:line="240" w:lineRule="auto"/>
      </w:pPr>
      <w:r>
        <w:separator/>
      </w:r>
    </w:p>
  </w:footnote>
  <w:footnote w:type="continuationSeparator" w:id="0">
    <w:p w14:paraId="1121E1C3" w14:textId="77777777" w:rsidR="00592ABB" w:rsidRDefault="00592ABB" w:rsidP="0038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AEC9" w14:textId="73816B94" w:rsidR="00AF1F8E" w:rsidRDefault="00AF1F8E">
    <w:pPr>
      <w:pStyle w:val="Header"/>
    </w:pPr>
    <w:r>
      <w:rPr>
        <w:noProof/>
      </w:rPr>
      <w:pict w14:anchorId="4BD2D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97891" o:spid="_x0000_s1026" type="#_x0000_t136" style="position:absolute;margin-left:0;margin-top:0;width:773.4pt;height:175.8pt;rotation:315;z-index:-251652096;mso-position-horizontal:center;mso-position-horizontal-relative:margin;mso-position-vertical:center;mso-position-vertical-relative:margin" o:allowincell="f" fillcolor="silver" stroked="f">
          <v:fill opacity=".5"/>
          <v:textpath style="font-family:&quot;Calibri&quot;;font-size:2in" string="UnApproved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5A6C" w14:textId="5070CD48" w:rsidR="00AF1F8E" w:rsidRDefault="00AF1F8E">
    <w:pPr>
      <w:pStyle w:val="Header"/>
    </w:pPr>
    <w:r>
      <w:rPr>
        <w:noProof/>
      </w:rPr>
      <w:pict w14:anchorId="4F497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97892" o:spid="_x0000_s1027" type="#_x0000_t136" style="position:absolute;margin-left:0;margin-top:0;width:773.4pt;height:175.8pt;rotation:315;z-index:-251650048;mso-position-horizontal:center;mso-position-horizontal-relative:margin;mso-position-vertical:center;mso-position-vertical-relative:margin" o:allowincell="f" fillcolor="silver" stroked="f">
          <v:fill opacity=".5"/>
          <v:textpath style="font-family:&quot;Calibri&quot;;font-size:2in" string="UnApproved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031A" w14:textId="4823D3D6" w:rsidR="00AF1F8E" w:rsidRDefault="00AF1F8E">
    <w:pPr>
      <w:pStyle w:val="Header"/>
    </w:pPr>
    <w:r>
      <w:rPr>
        <w:noProof/>
      </w:rPr>
      <w:pict w14:anchorId="01A8E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97890" o:spid="_x0000_s1025" type="#_x0000_t136" style="position:absolute;margin-left:0;margin-top:0;width:773.4pt;height:175.8pt;rotation:315;z-index:-251654144;mso-position-horizontal:center;mso-position-horizontal-relative:margin;mso-position-vertical:center;mso-position-vertical-relative:margin" o:allowincell="f" fillcolor="silver" stroked="f">
          <v:fill opacity=".5"/>
          <v:textpath style="font-family:&quot;Calibri&quot;;font-size:2in" string="UnApproved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F4E"/>
    <w:multiLevelType w:val="hybridMultilevel"/>
    <w:tmpl w:val="F4028008"/>
    <w:lvl w:ilvl="0" w:tplc="87763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A862C55"/>
    <w:multiLevelType w:val="hybridMultilevel"/>
    <w:tmpl w:val="4B741ED2"/>
    <w:lvl w:ilvl="0" w:tplc="EAB60B5C">
      <w:start w:val="1"/>
      <w:numFmt w:val="decimalZero"/>
      <w:lvlText w:val="03022026.%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01D21"/>
    <w:multiLevelType w:val="hybridMultilevel"/>
    <w:tmpl w:val="14C40194"/>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A51A46"/>
    <w:multiLevelType w:val="hybridMultilevel"/>
    <w:tmpl w:val="A7AA9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7307C47"/>
    <w:multiLevelType w:val="hybridMultilevel"/>
    <w:tmpl w:val="30AA677A"/>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3EA1BD3"/>
    <w:multiLevelType w:val="hybridMultilevel"/>
    <w:tmpl w:val="3238F6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A11731"/>
    <w:multiLevelType w:val="hybridMultilevel"/>
    <w:tmpl w:val="3F3A29C4"/>
    <w:lvl w:ilvl="0" w:tplc="409056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2062613">
    <w:abstractNumId w:val="8"/>
  </w:num>
  <w:num w:numId="2" w16cid:durableId="1497839509">
    <w:abstractNumId w:val="11"/>
  </w:num>
  <w:num w:numId="3" w16cid:durableId="1136142184">
    <w:abstractNumId w:val="16"/>
  </w:num>
  <w:num w:numId="4" w16cid:durableId="446777869">
    <w:abstractNumId w:val="3"/>
  </w:num>
  <w:num w:numId="5" w16cid:durableId="111364240">
    <w:abstractNumId w:val="1"/>
  </w:num>
  <w:num w:numId="6" w16cid:durableId="1722706245">
    <w:abstractNumId w:val="9"/>
  </w:num>
  <w:num w:numId="7" w16cid:durableId="252707865">
    <w:abstractNumId w:val="13"/>
  </w:num>
  <w:num w:numId="8" w16cid:durableId="1813794600">
    <w:abstractNumId w:val="15"/>
  </w:num>
  <w:num w:numId="9" w16cid:durableId="1497303194">
    <w:abstractNumId w:val="4"/>
  </w:num>
  <w:num w:numId="10" w16cid:durableId="159545621">
    <w:abstractNumId w:val="5"/>
  </w:num>
  <w:num w:numId="11" w16cid:durableId="599870893">
    <w:abstractNumId w:val="2"/>
  </w:num>
  <w:num w:numId="12" w16cid:durableId="1280913172">
    <w:abstractNumId w:val="12"/>
  </w:num>
  <w:num w:numId="13" w16cid:durableId="1969586042">
    <w:abstractNumId w:val="7"/>
  </w:num>
  <w:num w:numId="14" w16cid:durableId="1259018528">
    <w:abstractNumId w:val="14"/>
  </w:num>
  <w:num w:numId="15" w16cid:durableId="498159771">
    <w:abstractNumId w:val="6"/>
  </w:num>
  <w:num w:numId="16" w16cid:durableId="852307204">
    <w:abstractNumId w:val="18"/>
  </w:num>
  <w:num w:numId="17" w16cid:durableId="1965500086">
    <w:abstractNumId w:val="10"/>
  </w:num>
  <w:num w:numId="18" w16cid:durableId="639264572">
    <w:abstractNumId w:val="0"/>
  </w:num>
  <w:num w:numId="19" w16cid:durableId="681052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23894"/>
    <w:rsid w:val="00050B2F"/>
    <w:rsid w:val="000701A1"/>
    <w:rsid w:val="00072B86"/>
    <w:rsid w:val="000A3FB8"/>
    <w:rsid w:val="000B55E4"/>
    <w:rsid w:val="000C2A2E"/>
    <w:rsid w:val="000C43C0"/>
    <w:rsid w:val="00113C33"/>
    <w:rsid w:val="001623C1"/>
    <w:rsid w:val="00193E3B"/>
    <w:rsid w:val="001B1003"/>
    <w:rsid w:val="001C5740"/>
    <w:rsid w:val="001D02F9"/>
    <w:rsid w:val="00203926"/>
    <w:rsid w:val="00212908"/>
    <w:rsid w:val="00214611"/>
    <w:rsid w:val="00223D2A"/>
    <w:rsid w:val="0025664B"/>
    <w:rsid w:val="002664B0"/>
    <w:rsid w:val="00282E21"/>
    <w:rsid w:val="002C72E6"/>
    <w:rsid w:val="00333DE6"/>
    <w:rsid w:val="003379A6"/>
    <w:rsid w:val="00351700"/>
    <w:rsid w:val="00370FFA"/>
    <w:rsid w:val="00373211"/>
    <w:rsid w:val="00380E72"/>
    <w:rsid w:val="0039793A"/>
    <w:rsid w:val="003B6F03"/>
    <w:rsid w:val="003D39A6"/>
    <w:rsid w:val="00413080"/>
    <w:rsid w:val="0041443C"/>
    <w:rsid w:val="00422BA6"/>
    <w:rsid w:val="00481C68"/>
    <w:rsid w:val="004D7E15"/>
    <w:rsid w:val="0051373D"/>
    <w:rsid w:val="00520CC8"/>
    <w:rsid w:val="00534180"/>
    <w:rsid w:val="00544570"/>
    <w:rsid w:val="00560A9A"/>
    <w:rsid w:val="00592ABB"/>
    <w:rsid w:val="005B5EA7"/>
    <w:rsid w:val="00663790"/>
    <w:rsid w:val="007805BB"/>
    <w:rsid w:val="007A0CC9"/>
    <w:rsid w:val="007D664D"/>
    <w:rsid w:val="007E196F"/>
    <w:rsid w:val="007F2EB6"/>
    <w:rsid w:val="007F3D9E"/>
    <w:rsid w:val="00855F9D"/>
    <w:rsid w:val="00893D9E"/>
    <w:rsid w:val="00893DA3"/>
    <w:rsid w:val="008A2225"/>
    <w:rsid w:val="008D4ADB"/>
    <w:rsid w:val="008F2517"/>
    <w:rsid w:val="00A2068D"/>
    <w:rsid w:val="00A3241D"/>
    <w:rsid w:val="00A4642C"/>
    <w:rsid w:val="00A82552"/>
    <w:rsid w:val="00AC32D3"/>
    <w:rsid w:val="00AF1F8E"/>
    <w:rsid w:val="00B1406D"/>
    <w:rsid w:val="00B16D52"/>
    <w:rsid w:val="00B83EBB"/>
    <w:rsid w:val="00BA2F8F"/>
    <w:rsid w:val="00BC149F"/>
    <w:rsid w:val="00BD098F"/>
    <w:rsid w:val="00BD54F1"/>
    <w:rsid w:val="00BF2CA8"/>
    <w:rsid w:val="00C2701C"/>
    <w:rsid w:val="00C5160A"/>
    <w:rsid w:val="00C92F46"/>
    <w:rsid w:val="00CD2923"/>
    <w:rsid w:val="00D10631"/>
    <w:rsid w:val="00D20002"/>
    <w:rsid w:val="00D55F59"/>
    <w:rsid w:val="00D92BED"/>
    <w:rsid w:val="00DC229B"/>
    <w:rsid w:val="00DD620D"/>
    <w:rsid w:val="00E370DB"/>
    <w:rsid w:val="00E66247"/>
    <w:rsid w:val="00EC21C4"/>
    <w:rsid w:val="00ED7FBD"/>
    <w:rsid w:val="00EE378F"/>
    <w:rsid w:val="00F0178C"/>
    <w:rsid w:val="00F747BC"/>
    <w:rsid w:val="00F82034"/>
    <w:rsid w:val="00F85A48"/>
    <w:rsid w:val="00FF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4A19D"/>
  <w15:chartTrackingRefBased/>
  <w15:docId w15:val="{FB1DE450-01C8-4DED-BF59-FA7335BA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E72"/>
  </w:style>
  <w:style w:type="paragraph" w:styleId="Footer">
    <w:name w:val="footer"/>
    <w:basedOn w:val="Normal"/>
    <w:link w:val="FooterChar"/>
    <w:uiPriority w:val="99"/>
    <w:unhideWhenUsed/>
    <w:rsid w:val="00380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2C4A3-4AB8-4CB4-8B23-9A77BB8DE7D7}">
  <ds:schemaRefs>
    <ds:schemaRef ds:uri="http://schemas.microsoft.com/sharepoint/v3/contenttype/forms"/>
  </ds:schemaRefs>
</ds:datastoreItem>
</file>

<file path=customXml/itemProps2.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2026-02-24T10:18:00Z</dcterms:created>
  <dcterms:modified xsi:type="dcterms:W3CDTF">2026-02-24T10:18:00Z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