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6608" w14:textId="25847BE2" w:rsidR="00E855B5" w:rsidRPr="005E755E" w:rsidRDefault="00E855B5" w:rsidP="00E855B5">
      <w:pPr>
        <w:jc w:val="center"/>
        <w:rPr>
          <w:rFonts w:asciiTheme="majorHAnsi" w:hAnsiTheme="majorHAnsi"/>
          <w:b/>
          <w:bCs/>
          <w:sz w:val="24"/>
          <w:szCs w:val="24"/>
        </w:rPr>
      </w:pPr>
      <w:r w:rsidRPr="005E755E">
        <w:rPr>
          <w:rFonts w:asciiTheme="majorHAnsi" w:hAnsiTheme="majorHAnsi"/>
          <w:b/>
          <w:bCs/>
          <w:noProof/>
          <w:sz w:val="24"/>
          <w:szCs w:val="24"/>
        </w:rPr>
        <mc:AlternateContent>
          <mc:Choice Requires="wps">
            <w:drawing>
              <wp:anchor distT="0" distB="0" distL="114300" distR="114300" simplePos="0" relativeHeight="251659264" behindDoc="0" locked="0" layoutInCell="1" allowOverlap="1" wp14:anchorId="6D99228D" wp14:editId="26CF6074">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6DA28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5E755E">
        <w:rPr>
          <w:rFonts w:asciiTheme="majorHAnsi" w:hAnsiTheme="majorHAnsi"/>
          <w:b/>
          <w:bCs/>
          <w:sz w:val="24"/>
          <w:szCs w:val="24"/>
        </w:rPr>
        <w:t xml:space="preserve">Minutes of the Parish Council meeting held on Tuesday </w:t>
      </w:r>
      <w:r>
        <w:rPr>
          <w:rFonts w:asciiTheme="majorHAnsi" w:hAnsiTheme="majorHAnsi"/>
          <w:b/>
          <w:bCs/>
          <w:sz w:val="24"/>
          <w:szCs w:val="24"/>
        </w:rPr>
        <w:t>5</w:t>
      </w:r>
      <w:r w:rsidRPr="00E855B5">
        <w:rPr>
          <w:rFonts w:asciiTheme="majorHAnsi" w:hAnsiTheme="majorHAnsi"/>
          <w:b/>
          <w:bCs/>
          <w:sz w:val="24"/>
          <w:szCs w:val="24"/>
          <w:vertAlign w:val="superscript"/>
        </w:rPr>
        <w:t>th</w:t>
      </w:r>
      <w:r>
        <w:rPr>
          <w:rFonts w:asciiTheme="majorHAnsi" w:hAnsiTheme="majorHAnsi"/>
          <w:b/>
          <w:bCs/>
          <w:sz w:val="24"/>
          <w:szCs w:val="24"/>
        </w:rPr>
        <w:t xml:space="preserve"> August </w:t>
      </w:r>
      <w:r w:rsidRPr="005E755E">
        <w:rPr>
          <w:rFonts w:asciiTheme="majorHAnsi" w:hAnsiTheme="majorHAnsi"/>
          <w:b/>
          <w:bCs/>
          <w:sz w:val="24"/>
          <w:szCs w:val="24"/>
        </w:rPr>
        <w:t>2025 at 19:15pm at Winteringham village hall, Frost Close, Winteringham</w:t>
      </w:r>
    </w:p>
    <w:p w14:paraId="78C0F8F3" w14:textId="77777777" w:rsidR="00E855B5" w:rsidRPr="005E755E" w:rsidRDefault="00E855B5" w:rsidP="00E855B5">
      <w:pPr>
        <w:tabs>
          <w:tab w:val="left" w:pos="7513"/>
        </w:tabs>
        <w:ind w:right="1513"/>
        <w:rPr>
          <w:rFonts w:asciiTheme="majorHAnsi" w:hAnsiTheme="majorHAnsi"/>
          <w:sz w:val="24"/>
          <w:szCs w:val="24"/>
        </w:rPr>
      </w:pPr>
    </w:p>
    <w:p w14:paraId="1E1B7D63" w14:textId="77777777" w:rsidR="00E855B5" w:rsidRDefault="00E855B5" w:rsidP="00E855B5">
      <w:pPr>
        <w:rPr>
          <w:rFonts w:asciiTheme="majorHAnsi" w:hAnsiTheme="majorHAnsi"/>
          <w:sz w:val="24"/>
          <w:szCs w:val="24"/>
        </w:rPr>
      </w:pPr>
    </w:p>
    <w:p w14:paraId="1FA6033A" w14:textId="77777777" w:rsidR="00E855B5" w:rsidRPr="0058084C" w:rsidRDefault="00E855B5" w:rsidP="00E855B5">
      <w:pPr>
        <w:rPr>
          <w:rFonts w:asciiTheme="majorHAnsi" w:hAnsiTheme="majorHAnsi"/>
          <w:b/>
          <w:bCs/>
          <w:sz w:val="18"/>
          <w:szCs w:val="18"/>
          <w:u w:val="single"/>
        </w:rPr>
      </w:pPr>
      <w:r w:rsidRPr="0058084C">
        <w:rPr>
          <w:rFonts w:asciiTheme="majorHAnsi" w:hAnsiTheme="majorHAnsi"/>
          <w:b/>
          <w:bCs/>
          <w:sz w:val="18"/>
          <w:szCs w:val="18"/>
          <w:u w:val="single"/>
        </w:rPr>
        <w:t>Present</w:t>
      </w:r>
    </w:p>
    <w:p w14:paraId="3ED68DC1" w14:textId="77777777" w:rsidR="00E855B5" w:rsidRPr="0058084C" w:rsidRDefault="00E855B5" w:rsidP="00E855B5">
      <w:pPr>
        <w:pStyle w:val="ListParagraph"/>
        <w:numPr>
          <w:ilvl w:val="0"/>
          <w:numId w:val="1"/>
        </w:num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Cllr Lesley Fowler (vice Chair)                                                           </w:t>
      </w:r>
    </w:p>
    <w:p w14:paraId="4808FC1B" w14:textId="77777777" w:rsidR="00E855B5" w:rsidRPr="0058084C" w:rsidRDefault="00E855B5" w:rsidP="00E855B5">
      <w:pPr>
        <w:numPr>
          <w:ilvl w:val="0"/>
          <w:numId w:val="1"/>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Gaynor Snell</w:t>
      </w:r>
      <w:r w:rsidRPr="0058084C">
        <w:rPr>
          <w:rFonts w:asciiTheme="majorHAnsi" w:hAnsiTheme="majorHAnsi"/>
          <w:sz w:val="18"/>
          <w:szCs w:val="18"/>
        </w:rPr>
        <w:tab/>
        <w:t xml:space="preserve">                                                                                                                                                                                                                                                                                          </w:t>
      </w:r>
    </w:p>
    <w:p w14:paraId="5B50EEA9" w14:textId="68D67756" w:rsidR="00E855B5" w:rsidRPr="00E855B5" w:rsidRDefault="00E855B5" w:rsidP="00E855B5">
      <w:pPr>
        <w:numPr>
          <w:ilvl w:val="0"/>
          <w:numId w:val="1"/>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Sharon Gibson</w:t>
      </w:r>
      <w:r w:rsidRPr="0058084C">
        <w:rPr>
          <w:rFonts w:asciiTheme="majorHAnsi" w:hAnsiTheme="majorHAnsi"/>
          <w:sz w:val="18"/>
          <w:szCs w:val="18"/>
        </w:rPr>
        <w:tab/>
      </w:r>
      <w:r w:rsidRPr="0058084C">
        <w:rPr>
          <w:rFonts w:asciiTheme="majorHAnsi" w:hAnsiTheme="majorHAnsi"/>
          <w:sz w:val="18"/>
          <w:szCs w:val="18"/>
        </w:rPr>
        <w:tab/>
      </w:r>
    </w:p>
    <w:p w14:paraId="4AE0A7E1" w14:textId="77777777" w:rsidR="00E855B5" w:rsidRPr="0058084C" w:rsidRDefault="00E855B5" w:rsidP="00E855B5">
      <w:pPr>
        <w:numPr>
          <w:ilvl w:val="0"/>
          <w:numId w:val="1"/>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Grantham (chair)</w:t>
      </w:r>
    </w:p>
    <w:p w14:paraId="27953E74" w14:textId="77777777" w:rsidR="00E855B5" w:rsidRPr="0058084C" w:rsidRDefault="00E855B5" w:rsidP="00E855B5">
      <w:pPr>
        <w:pStyle w:val="ListParagraph"/>
        <w:numPr>
          <w:ilvl w:val="0"/>
          <w:numId w:val="1"/>
        </w:numPr>
        <w:tabs>
          <w:tab w:val="left" w:pos="3792"/>
        </w:tabs>
        <w:overflowPunct w:val="0"/>
        <w:autoSpaceDE w:val="0"/>
        <w:autoSpaceDN w:val="0"/>
        <w:adjustRightInd w:val="0"/>
        <w:spacing w:after="0" w:line="240" w:lineRule="auto"/>
        <w:jc w:val="both"/>
        <w:rPr>
          <w:rFonts w:asciiTheme="majorHAnsi" w:hAnsiTheme="majorHAnsi"/>
          <w:sz w:val="18"/>
          <w:szCs w:val="18"/>
        </w:rPr>
      </w:pPr>
      <w:r w:rsidRPr="0058084C">
        <w:rPr>
          <w:rFonts w:asciiTheme="majorHAnsi" w:hAnsiTheme="majorHAnsi"/>
          <w:sz w:val="18"/>
          <w:szCs w:val="18"/>
        </w:rPr>
        <w:t>Cllr Hutchinson</w:t>
      </w:r>
    </w:p>
    <w:p w14:paraId="7306B857" w14:textId="7166C13A" w:rsidR="00E855B5" w:rsidRPr="00D80918" w:rsidRDefault="00E855B5" w:rsidP="00D80918">
      <w:pPr>
        <w:numPr>
          <w:ilvl w:val="0"/>
          <w:numId w:val="1"/>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Cllr Javes </w:t>
      </w:r>
    </w:p>
    <w:p w14:paraId="63DADF8F" w14:textId="7BAF77CC" w:rsidR="00E855B5" w:rsidRPr="0058084C" w:rsidRDefault="00E855B5" w:rsidP="00E855B5">
      <w:p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           Quorate – </w:t>
      </w:r>
      <w:r>
        <w:rPr>
          <w:rFonts w:asciiTheme="majorHAnsi" w:hAnsiTheme="majorHAnsi"/>
          <w:sz w:val="18"/>
          <w:szCs w:val="18"/>
        </w:rPr>
        <w:t xml:space="preserve">6 </w:t>
      </w:r>
      <w:r w:rsidRPr="0058084C">
        <w:rPr>
          <w:rFonts w:asciiTheme="majorHAnsi" w:hAnsiTheme="majorHAnsi"/>
          <w:sz w:val="18"/>
          <w:szCs w:val="18"/>
        </w:rPr>
        <w:t xml:space="preserve">councillors present        </w:t>
      </w:r>
      <w:r w:rsidR="00D80918">
        <w:rPr>
          <w:rFonts w:asciiTheme="majorHAnsi" w:hAnsiTheme="majorHAnsi"/>
          <w:sz w:val="18"/>
          <w:szCs w:val="18"/>
        </w:rPr>
        <w:t xml:space="preserve">3 </w:t>
      </w:r>
      <w:r w:rsidRPr="0058084C">
        <w:rPr>
          <w:rFonts w:asciiTheme="majorHAnsi" w:hAnsiTheme="majorHAnsi"/>
          <w:sz w:val="18"/>
          <w:szCs w:val="18"/>
        </w:rPr>
        <w:t xml:space="preserve"> members of public w</w:t>
      </w:r>
      <w:r>
        <w:rPr>
          <w:rFonts w:asciiTheme="majorHAnsi" w:hAnsiTheme="majorHAnsi"/>
          <w:sz w:val="18"/>
          <w:szCs w:val="18"/>
        </w:rPr>
        <w:t>ere</w:t>
      </w:r>
      <w:r w:rsidRPr="0058084C">
        <w:rPr>
          <w:rFonts w:asciiTheme="majorHAnsi" w:hAnsiTheme="majorHAnsi"/>
          <w:sz w:val="18"/>
          <w:szCs w:val="18"/>
        </w:rPr>
        <w:t xml:space="preserve"> present </w:t>
      </w:r>
    </w:p>
    <w:p w14:paraId="5EBF57D3" w14:textId="77777777" w:rsidR="00E855B5" w:rsidRPr="005E755E" w:rsidRDefault="00E855B5" w:rsidP="00E855B5">
      <w:pPr>
        <w:overflowPunct w:val="0"/>
        <w:autoSpaceDE w:val="0"/>
        <w:autoSpaceDN w:val="0"/>
        <w:adjustRightInd w:val="0"/>
        <w:spacing w:after="0" w:line="240" w:lineRule="auto"/>
        <w:rPr>
          <w:rFonts w:asciiTheme="majorHAnsi" w:hAnsiTheme="majorHAnsi"/>
          <w:sz w:val="20"/>
          <w:szCs w:val="20"/>
        </w:rPr>
      </w:pPr>
    </w:p>
    <w:p w14:paraId="27F2FB9E" w14:textId="6BD6FC34" w:rsidR="00BD098F" w:rsidRDefault="00E855B5">
      <w:r w:rsidRPr="005E755E">
        <w:rPr>
          <w:rFonts w:asciiTheme="majorHAnsi" w:hAnsiTheme="majorHAnsi"/>
          <w:b/>
          <w:bCs/>
          <w:noProof/>
          <w:sz w:val="24"/>
          <w:szCs w:val="24"/>
        </w:rPr>
        <mc:AlternateContent>
          <mc:Choice Requires="wps">
            <w:drawing>
              <wp:anchor distT="0" distB="0" distL="114300" distR="114300" simplePos="0" relativeHeight="251661312" behindDoc="0" locked="0" layoutInCell="1" allowOverlap="1" wp14:anchorId="26FC3B7E" wp14:editId="35830EAA">
                <wp:simplePos x="0" y="0"/>
                <wp:positionH relativeFrom="column">
                  <wp:posOffset>0</wp:posOffset>
                </wp:positionH>
                <wp:positionV relativeFrom="paragraph">
                  <wp:posOffset>0</wp:posOffset>
                </wp:positionV>
                <wp:extent cx="6294120" cy="30480"/>
                <wp:effectExtent l="0" t="0" r="30480" b="26670"/>
                <wp:wrapNone/>
                <wp:docPr id="755682494"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75094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" strokecolor="windowText" strokeweight="1pt">
                <v:stroke joinstyle="miter"/>
              </v:line>
            </w:pict>
          </mc:Fallback>
        </mc:AlternateContent>
      </w:r>
    </w:p>
    <w:p w14:paraId="77FAE6AB" w14:textId="1B6D2129" w:rsidR="00E855B5" w:rsidRPr="00923F0C" w:rsidRDefault="00923F0C" w:rsidP="00E855B5">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Members of the public expressed concerns around the Carbon capture project and the suitability of the site. Further investigations and questioning will take place by the PC and residents. </w:t>
      </w:r>
    </w:p>
    <w:p w14:paraId="0B2B4EA3" w14:textId="77777777" w:rsidR="00923F0C" w:rsidRDefault="00923F0C" w:rsidP="00E855B5">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69C0B88F" w14:textId="77777777" w:rsidR="00923F0C" w:rsidRPr="00D8745F" w:rsidRDefault="00923F0C" w:rsidP="00E855B5">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6F702CBF" w14:textId="77777777" w:rsidR="00E855B5" w:rsidRDefault="00E855B5" w:rsidP="00E855B5">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1B092856" w14:textId="1520E5CF" w:rsidR="00826A82" w:rsidRPr="00826A82" w:rsidRDefault="00826A82" w:rsidP="00826A82">
      <w:pPr>
        <w:overflowPunct w:val="0"/>
        <w:autoSpaceDE w:val="0"/>
        <w:autoSpaceDN w:val="0"/>
        <w:adjustRightInd w:val="0"/>
        <w:spacing w:after="0" w:line="240" w:lineRule="auto"/>
        <w:ind w:left="360"/>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Ward Cllr Ogg, Ward Cllr Marper, Cllr Taylor and Clerk send apologies </w:t>
      </w:r>
    </w:p>
    <w:p w14:paraId="3D719AB1"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4A484327"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1451A9D" w14:textId="77777777" w:rsidR="00E855B5" w:rsidRPr="00DB13A2" w:rsidRDefault="00E855B5" w:rsidP="00E855B5">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A68C433" w14:textId="4ED5DD28" w:rsidR="00826A82" w:rsidRPr="00826A82" w:rsidRDefault="00826A82" w:rsidP="00826A82">
      <w:pPr>
        <w:overflowPunct w:val="0"/>
        <w:autoSpaceDE w:val="0"/>
        <w:autoSpaceDN w:val="0"/>
        <w:adjustRightInd w:val="0"/>
        <w:spacing w:after="0" w:line="240" w:lineRule="auto"/>
        <w:ind w:left="720"/>
        <w:contextualSpacing/>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 xml:space="preserve">                  No Declarations of interest </w:t>
      </w:r>
    </w:p>
    <w:p w14:paraId="27362B0C"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41E2EDE"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5BB90B23" w14:textId="77777777" w:rsidR="000559DE" w:rsidRDefault="00826A82" w:rsidP="000559D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E855B5" w:rsidRPr="00826A82">
        <w:rPr>
          <w:rFonts w:asciiTheme="minorHAnsi" w:eastAsia="Times New Roman" w:hAnsiTheme="minorHAnsi" w:cstheme="minorHAnsi"/>
          <w:b/>
          <w:kern w:val="0"/>
          <w:sz w:val="20"/>
          <w:szCs w:val="20"/>
          <w14:ligatures w14:val="none"/>
        </w:rPr>
        <w:t>approve</w:t>
      </w:r>
      <w:r w:rsidRPr="00826A82">
        <w:rPr>
          <w:rFonts w:asciiTheme="minorHAnsi" w:eastAsia="Times New Roman" w:hAnsiTheme="minorHAnsi" w:cstheme="minorHAnsi"/>
          <w:b/>
          <w:kern w:val="0"/>
          <w:sz w:val="20"/>
          <w:szCs w:val="20"/>
          <w14:ligatures w14:val="none"/>
        </w:rPr>
        <w:t>d</w:t>
      </w:r>
      <w:r w:rsidR="00E855B5" w:rsidRPr="00826A82">
        <w:rPr>
          <w:rFonts w:asciiTheme="minorHAnsi" w:eastAsia="Times New Roman" w:hAnsiTheme="minorHAnsi" w:cstheme="minorHAnsi"/>
          <w:b/>
          <w:kern w:val="0"/>
          <w:sz w:val="20"/>
          <w:szCs w:val="20"/>
          <w14:ligatures w14:val="none"/>
        </w:rPr>
        <w:t xml:space="preserve"> and </w:t>
      </w:r>
      <w:r w:rsidRPr="00826A82">
        <w:rPr>
          <w:rFonts w:asciiTheme="minorHAnsi" w:eastAsia="Times New Roman" w:hAnsiTheme="minorHAnsi" w:cstheme="minorHAnsi"/>
          <w:b/>
          <w:kern w:val="0"/>
          <w:sz w:val="20"/>
          <w:szCs w:val="20"/>
          <w14:ligatures w14:val="none"/>
        </w:rPr>
        <w:t>signed</w:t>
      </w:r>
      <w:r>
        <w:rPr>
          <w:rFonts w:asciiTheme="minorHAnsi" w:eastAsia="Times New Roman" w:hAnsiTheme="minorHAnsi" w:cstheme="minorHAnsi"/>
          <w:b/>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by Cllr Grantham, </w:t>
      </w:r>
      <w:r w:rsidRPr="00885F36">
        <w:rPr>
          <w:rFonts w:asciiTheme="minorHAnsi" w:eastAsia="Times New Roman" w:hAnsiTheme="minorHAnsi" w:cstheme="minorHAnsi"/>
          <w:bCs/>
          <w:kern w:val="0"/>
          <w:sz w:val="20"/>
          <w:szCs w:val="20"/>
          <w14:ligatures w14:val="none"/>
        </w:rPr>
        <w:t>minutes</w:t>
      </w:r>
      <w:r w:rsidR="00E855B5" w:rsidRPr="00885F36">
        <w:rPr>
          <w:rFonts w:asciiTheme="minorHAnsi" w:eastAsia="Times New Roman" w:hAnsiTheme="minorHAnsi" w:cstheme="minorHAnsi"/>
          <w:bCs/>
          <w:kern w:val="0"/>
          <w:sz w:val="20"/>
          <w:szCs w:val="20"/>
          <w14:ligatures w14:val="none"/>
        </w:rPr>
        <w:t xml:space="preserve"> of the Parish Council meeting held on the </w:t>
      </w:r>
      <w:proofErr w:type="gramStart"/>
      <w:r w:rsidR="00E855B5">
        <w:rPr>
          <w:rFonts w:asciiTheme="minorHAnsi" w:eastAsia="Times New Roman" w:hAnsiTheme="minorHAnsi" w:cstheme="minorHAnsi"/>
          <w:bCs/>
          <w:kern w:val="0"/>
          <w:sz w:val="20"/>
          <w:szCs w:val="20"/>
          <w14:ligatures w14:val="none"/>
        </w:rPr>
        <w:t>1</w:t>
      </w:r>
      <w:r w:rsidR="00E855B5" w:rsidRPr="00080024">
        <w:rPr>
          <w:rFonts w:asciiTheme="minorHAnsi" w:eastAsia="Times New Roman" w:hAnsiTheme="minorHAnsi" w:cstheme="minorHAnsi"/>
          <w:bCs/>
          <w:kern w:val="0"/>
          <w:sz w:val="20"/>
          <w:szCs w:val="20"/>
          <w:vertAlign w:val="superscript"/>
          <w14:ligatures w14:val="none"/>
        </w:rPr>
        <w:t>st</w:t>
      </w:r>
      <w:proofErr w:type="gramEnd"/>
      <w:r w:rsidR="00E855B5">
        <w:rPr>
          <w:rFonts w:asciiTheme="minorHAnsi" w:eastAsia="Times New Roman" w:hAnsiTheme="minorHAnsi" w:cstheme="minorHAnsi"/>
          <w:bCs/>
          <w:kern w:val="0"/>
          <w:sz w:val="20"/>
          <w:szCs w:val="20"/>
          <w14:ligatures w14:val="none"/>
        </w:rPr>
        <w:t xml:space="preserve"> July </w:t>
      </w:r>
      <w:r>
        <w:rPr>
          <w:rFonts w:asciiTheme="minorHAnsi" w:eastAsia="Times New Roman" w:hAnsiTheme="minorHAnsi" w:cstheme="minorHAnsi"/>
          <w:bCs/>
          <w:kern w:val="0"/>
          <w:sz w:val="20"/>
          <w:szCs w:val="20"/>
          <w14:ligatures w14:val="none"/>
        </w:rPr>
        <w:t>2025 as</w:t>
      </w:r>
      <w:r w:rsidR="00E855B5" w:rsidRPr="00885F36">
        <w:rPr>
          <w:rFonts w:asciiTheme="minorHAnsi" w:eastAsia="Times New Roman" w:hAnsiTheme="minorHAnsi" w:cstheme="minorHAnsi"/>
          <w:bCs/>
          <w:kern w:val="0"/>
          <w:sz w:val="20"/>
          <w:szCs w:val="20"/>
          <w14:ligatures w14:val="none"/>
        </w:rPr>
        <w:t xml:space="preserve"> </w:t>
      </w:r>
      <w:proofErr w:type="gramStart"/>
      <w:r w:rsidR="00E855B5" w:rsidRPr="00885F36">
        <w:rPr>
          <w:rFonts w:asciiTheme="minorHAnsi" w:eastAsia="Times New Roman" w:hAnsiTheme="minorHAnsi" w:cstheme="minorHAnsi"/>
          <w:bCs/>
          <w:kern w:val="0"/>
          <w:sz w:val="20"/>
          <w:szCs w:val="20"/>
          <w14:ligatures w14:val="none"/>
        </w:rPr>
        <w:t xml:space="preserve">a </w:t>
      </w:r>
      <w:r>
        <w:rPr>
          <w:rFonts w:asciiTheme="minorHAnsi" w:eastAsia="Times New Roman" w:hAnsiTheme="minorHAnsi" w:cstheme="minorHAnsi"/>
          <w:bCs/>
          <w:kern w:val="0"/>
          <w:sz w:val="20"/>
          <w:szCs w:val="20"/>
          <w14:ligatures w14:val="none"/>
        </w:rPr>
        <w:t xml:space="preserve"> </w:t>
      </w:r>
      <w:r w:rsidR="00E855B5" w:rsidRPr="00885F36">
        <w:rPr>
          <w:rFonts w:asciiTheme="minorHAnsi" w:eastAsia="Times New Roman" w:hAnsiTheme="minorHAnsi" w:cstheme="minorHAnsi"/>
          <w:bCs/>
          <w:kern w:val="0"/>
          <w:sz w:val="20"/>
          <w:szCs w:val="20"/>
          <w14:ligatures w14:val="none"/>
        </w:rPr>
        <w:t>true</w:t>
      </w:r>
      <w:proofErr w:type="gramEnd"/>
      <w:r w:rsidR="00E855B5" w:rsidRPr="00885F36">
        <w:rPr>
          <w:rFonts w:asciiTheme="minorHAnsi" w:eastAsia="Times New Roman" w:hAnsiTheme="minorHAnsi" w:cstheme="minorHAnsi"/>
          <w:bCs/>
          <w:kern w:val="0"/>
          <w:sz w:val="20"/>
          <w:szCs w:val="20"/>
          <w14:ligatures w14:val="none"/>
        </w:rPr>
        <w:t xml:space="preserve"> record of business transacted.</w:t>
      </w:r>
      <w:r>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
          <w:kern w:val="0"/>
          <w:sz w:val="20"/>
          <w:szCs w:val="20"/>
          <w14:ligatures w14:val="none"/>
        </w:rPr>
        <w:t xml:space="preserve">Proposed </w:t>
      </w:r>
      <w:r>
        <w:rPr>
          <w:rFonts w:asciiTheme="minorHAnsi" w:eastAsia="Times New Roman" w:hAnsiTheme="minorHAnsi" w:cstheme="minorHAnsi"/>
          <w:bCs/>
          <w:kern w:val="0"/>
          <w:sz w:val="20"/>
          <w:szCs w:val="20"/>
          <w14:ligatures w14:val="none"/>
        </w:rPr>
        <w:t xml:space="preserve">Cllr Hutchinson </w:t>
      </w:r>
      <w:r>
        <w:rPr>
          <w:rFonts w:asciiTheme="minorHAnsi" w:eastAsia="Times New Roman" w:hAnsiTheme="minorHAnsi" w:cstheme="minorHAnsi"/>
          <w:b/>
          <w:kern w:val="0"/>
          <w:sz w:val="20"/>
          <w:szCs w:val="20"/>
          <w14:ligatures w14:val="none"/>
        </w:rPr>
        <w:t xml:space="preserve">Seconder </w:t>
      </w:r>
      <w:r>
        <w:rPr>
          <w:rFonts w:asciiTheme="minorHAnsi" w:eastAsia="Times New Roman" w:hAnsiTheme="minorHAnsi" w:cstheme="minorHAnsi"/>
          <w:bCs/>
          <w:kern w:val="0"/>
          <w:sz w:val="20"/>
          <w:szCs w:val="20"/>
          <w14:ligatures w14:val="none"/>
        </w:rPr>
        <w:t xml:space="preserve">Cllr Gibson </w:t>
      </w:r>
    </w:p>
    <w:p w14:paraId="79BD0B2F" w14:textId="77777777" w:rsidR="000559DE" w:rsidRDefault="000559DE" w:rsidP="000559D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5B8A7E3E" w14:textId="479289B0" w:rsidR="00E855B5" w:rsidRPr="000559DE" w:rsidRDefault="00E855B5" w:rsidP="000559D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0559DE">
        <w:rPr>
          <w:rFonts w:asciiTheme="minorHAnsi" w:eastAsia="Times New Roman" w:hAnsiTheme="minorHAnsi" w:cs="Times New Roman"/>
          <w:kern w:val="0"/>
          <w:sz w:val="20"/>
          <w:szCs w:val="20"/>
          <w:u w:val="single"/>
          <w14:ligatures w14:val="none"/>
        </w:rPr>
        <w:t>Rep</w:t>
      </w:r>
      <w:r w:rsidRPr="000559DE">
        <w:rPr>
          <w:rFonts w:asciiTheme="minorHAnsi" w:eastAsia="Times New Roman" w:hAnsiTheme="minorHAnsi" w:cs="Times New Roman"/>
          <w:bCs/>
          <w:kern w:val="0"/>
          <w:sz w:val="20"/>
          <w:szCs w:val="20"/>
          <w:u w:val="single"/>
          <w14:ligatures w14:val="none"/>
        </w:rPr>
        <w:t>orts from Ward Councillor(s)</w:t>
      </w:r>
    </w:p>
    <w:p w14:paraId="6B1A00FD" w14:textId="0E8C67D5" w:rsidR="00E855B5"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t>
      </w:r>
      <w:r w:rsidR="00826A82">
        <w:rPr>
          <w:rFonts w:asciiTheme="minorHAnsi" w:eastAsia="Times New Roman" w:hAnsiTheme="minorHAnsi" w:cstheme="minorHAnsi"/>
          <w:bCs/>
          <w:kern w:val="0"/>
          <w:sz w:val="20"/>
          <w:szCs w:val="20"/>
          <w14:ligatures w14:val="none"/>
        </w:rPr>
        <w:t xml:space="preserve">                 No ward Cllrs report </w:t>
      </w:r>
    </w:p>
    <w:p w14:paraId="5FA4DC66"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77514A8" w14:textId="77777777" w:rsidR="00E855B5" w:rsidRPr="000559DE" w:rsidRDefault="00E855B5" w:rsidP="000559D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sidRPr="000559DE">
        <w:rPr>
          <w:rFonts w:asciiTheme="minorHAnsi" w:eastAsia="Times New Roman" w:hAnsiTheme="minorHAnsi" w:cstheme="minorHAnsi"/>
          <w:bCs/>
          <w:kern w:val="0"/>
          <w:sz w:val="20"/>
          <w:szCs w:val="20"/>
          <w:u w:val="single"/>
          <w14:ligatures w14:val="none"/>
        </w:rPr>
        <w:t xml:space="preserve">Anglian water issues </w:t>
      </w:r>
    </w:p>
    <w:p w14:paraId="5D4F26D9" w14:textId="416D121B" w:rsidR="00E855B5" w:rsidRPr="00885F36" w:rsidRDefault="00826A82" w:rsidP="00E855B5">
      <w:pPr>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Discussions followed about water quality</w:t>
      </w:r>
      <w:r w:rsidR="000559DE">
        <w:rPr>
          <w:rFonts w:asciiTheme="minorHAnsi" w:eastAsia="Times New Roman" w:hAnsiTheme="minorHAnsi" w:cstheme="minorHAnsi"/>
          <w:bCs/>
          <w:kern w:val="0"/>
          <w:sz w:val="20"/>
          <w:szCs w:val="20"/>
          <w14:ligatures w14:val="none"/>
        </w:rPr>
        <w:t xml:space="preserve">, leaks, incorrect meter readings, water quality.             Anglian water to be invited to a parish council meeting. </w:t>
      </w:r>
    </w:p>
    <w:p w14:paraId="409229FA"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42612447" w14:textId="77777777" w:rsidR="00E855B5" w:rsidRDefault="00E855B5" w:rsidP="00E855B5">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23B98412" w14:textId="6151D746" w:rsidR="00E855B5" w:rsidRPr="00684B7B" w:rsidRDefault="00E855B5" w:rsidP="00E855B5">
      <w:pPr>
        <w:pStyle w:val="ListParagraph"/>
        <w:numPr>
          <w:ilvl w:val="0"/>
          <w:numId w:val="3"/>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r w:rsidR="000559DE">
        <w:rPr>
          <w:rFonts w:asciiTheme="minorHAnsi" w:eastAsia="Times New Roman" w:hAnsiTheme="minorHAnsi" w:cstheme="minorHAnsi"/>
          <w:bCs/>
          <w:kern w:val="0"/>
          <w:sz w:val="20"/>
          <w:szCs w:val="20"/>
          <w14:ligatures w14:val="none"/>
        </w:rPr>
        <w:t xml:space="preserve">– Grass growing in kerbs and potholes – Cllr Grantham to contact ‘Fix my street’ to report </w:t>
      </w:r>
    </w:p>
    <w:p w14:paraId="1F0C7CEF" w14:textId="2596B12C" w:rsidR="00E855B5" w:rsidRPr="00885F36" w:rsidRDefault="00E855B5" w:rsidP="00E855B5">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Haven drain – update on condition – Blocked waterways </w:t>
      </w:r>
      <w:r w:rsidR="000559DE">
        <w:rPr>
          <w:rFonts w:asciiTheme="minorHAnsi" w:eastAsia="Times New Roman" w:hAnsiTheme="minorHAnsi" w:cstheme="minorHAnsi"/>
          <w:bCs/>
          <w:kern w:val="0"/>
          <w:sz w:val="20"/>
          <w:szCs w:val="20"/>
          <w14:ligatures w14:val="none"/>
        </w:rPr>
        <w:t>–</w:t>
      </w:r>
      <w:r w:rsidRPr="00885F36">
        <w:rPr>
          <w:rFonts w:asciiTheme="minorHAnsi" w:eastAsia="Times New Roman" w:hAnsiTheme="minorHAnsi" w:cstheme="minorHAnsi"/>
          <w:bCs/>
          <w:kern w:val="0"/>
          <w:sz w:val="20"/>
          <w:szCs w:val="20"/>
          <w14:ligatures w14:val="none"/>
        </w:rPr>
        <w:t xml:space="preserve"> EA</w:t>
      </w:r>
      <w:r w:rsidR="000559DE">
        <w:rPr>
          <w:rFonts w:asciiTheme="minorHAnsi" w:eastAsia="Times New Roman" w:hAnsiTheme="minorHAnsi" w:cstheme="minorHAnsi"/>
          <w:bCs/>
          <w:kern w:val="0"/>
          <w:sz w:val="20"/>
          <w:szCs w:val="20"/>
          <w14:ligatures w14:val="none"/>
        </w:rPr>
        <w:t xml:space="preserve"> – No progress made. </w:t>
      </w:r>
    </w:p>
    <w:p w14:paraId="3D21A0DC" w14:textId="17E33E71" w:rsidR="00E855B5" w:rsidRPr="00885F36" w:rsidRDefault="000559DE" w:rsidP="00E855B5">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A resident commented on the condition of west end grass bank. Cllr Fowler to contact Andy Tate for a definite answer as to who is responsible for cutting this area. </w:t>
      </w:r>
    </w:p>
    <w:p w14:paraId="4E24EF10" w14:textId="77777777" w:rsidR="00E855B5" w:rsidRPr="00885F36" w:rsidRDefault="00E855B5" w:rsidP="00E855B5">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79F41C2A"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4E971EB" w14:textId="2F1D2228" w:rsidR="00E855B5" w:rsidRDefault="00E855B5" w:rsidP="00E855B5">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National Lotter</w:t>
      </w:r>
      <w:r>
        <w:rPr>
          <w:rFonts w:asciiTheme="minorHAnsi" w:eastAsia="Times New Roman" w:hAnsiTheme="minorHAnsi" w:cstheme="minorHAnsi"/>
          <w:bCs/>
          <w:kern w:val="0"/>
          <w:sz w:val="20"/>
          <w:szCs w:val="20"/>
          <w14:ligatures w14:val="none"/>
        </w:rPr>
        <w:t xml:space="preserve">y Cheque </w:t>
      </w:r>
      <w:r w:rsidR="000559DE">
        <w:rPr>
          <w:rFonts w:asciiTheme="minorHAnsi" w:eastAsia="Times New Roman" w:hAnsiTheme="minorHAnsi" w:cstheme="minorHAnsi"/>
          <w:bCs/>
          <w:kern w:val="0"/>
          <w:sz w:val="20"/>
          <w:szCs w:val="20"/>
          <w14:ligatures w14:val="none"/>
        </w:rPr>
        <w:t xml:space="preserve">– Photo went in the village newsletter. </w:t>
      </w:r>
    </w:p>
    <w:p w14:paraId="2AC40530" w14:textId="0F8F5D97" w:rsidR="00E855B5" w:rsidRDefault="00E855B5" w:rsidP="00E855B5">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r w:rsidR="000559DE">
        <w:rPr>
          <w:rFonts w:asciiTheme="minorHAnsi" w:eastAsia="Times New Roman" w:hAnsiTheme="minorHAnsi" w:cstheme="minorHAnsi"/>
          <w:bCs/>
          <w:kern w:val="0"/>
          <w:sz w:val="20"/>
          <w:szCs w:val="20"/>
          <w14:ligatures w14:val="none"/>
        </w:rPr>
        <w:t xml:space="preserve"> – no welding work has started </w:t>
      </w:r>
    </w:p>
    <w:p w14:paraId="3D07BA7C" w14:textId="7253916D" w:rsidR="00E855B5" w:rsidRPr="00885F36" w:rsidRDefault="00E855B5" w:rsidP="00E855B5">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r w:rsidR="000559DE">
        <w:rPr>
          <w:rFonts w:asciiTheme="minorHAnsi" w:eastAsia="Times New Roman" w:hAnsiTheme="minorHAnsi" w:cstheme="minorHAnsi"/>
          <w:bCs/>
          <w:kern w:val="0"/>
          <w:sz w:val="20"/>
          <w:szCs w:val="20"/>
          <w14:ligatures w14:val="none"/>
        </w:rPr>
        <w:t xml:space="preserve">– Wicksteed has been contacted but not action so far. </w:t>
      </w:r>
    </w:p>
    <w:p w14:paraId="6C89FBCA" w14:textId="5FBF9CB7" w:rsidR="00E855B5" w:rsidRPr="00885F36" w:rsidRDefault="000559DE" w:rsidP="00E855B5">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No other matters. </w:t>
      </w:r>
    </w:p>
    <w:p w14:paraId="048D5EEF"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E7FB5B1"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446A09FD" w14:textId="5F8A16AC" w:rsidR="00E855B5" w:rsidRPr="00153735" w:rsidRDefault="00E855B5" w:rsidP="00E855B5">
      <w:pPr>
        <w:pStyle w:val="ListParagraph"/>
        <w:numPr>
          <w:ilvl w:val="0"/>
          <w:numId w:val="9"/>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r w:rsidR="000559DE">
        <w:rPr>
          <w:rFonts w:asciiTheme="minorHAnsi" w:hAnsiTheme="minorHAnsi" w:cstheme="minorHAnsi"/>
          <w:bCs/>
          <w:sz w:val="20"/>
          <w:szCs w:val="20"/>
        </w:rPr>
        <w:t xml:space="preserve"> – no update</w:t>
      </w:r>
    </w:p>
    <w:p w14:paraId="330DFBB6" w14:textId="3C139494" w:rsidR="00E855B5" w:rsidRPr="00153735" w:rsidRDefault="00E855B5" w:rsidP="00E855B5">
      <w:pPr>
        <w:pStyle w:val="ListParagraph"/>
        <w:numPr>
          <w:ilvl w:val="0"/>
          <w:numId w:val="9"/>
        </w:numPr>
        <w:jc w:val="both"/>
        <w:rPr>
          <w:rFonts w:asciiTheme="minorHAnsi" w:hAnsiTheme="minorHAnsi" w:cstheme="minorHAnsi"/>
          <w:bCs/>
          <w:sz w:val="20"/>
          <w:szCs w:val="20"/>
        </w:rPr>
      </w:pPr>
      <w:r w:rsidRPr="00153735">
        <w:rPr>
          <w:rFonts w:asciiTheme="minorHAnsi" w:hAnsiTheme="minorHAnsi" w:cstheme="minorHAnsi"/>
          <w:bCs/>
          <w:sz w:val="20"/>
          <w:szCs w:val="20"/>
        </w:rPr>
        <w:lastRenderedPageBreak/>
        <w:t xml:space="preserve">Edges on playing field cliff </w:t>
      </w:r>
      <w:proofErr w:type="gramStart"/>
      <w:r w:rsidRPr="00153735">
        <w:rPr>
          <w:rFonts w:asciiTheme="minorHAnsi" w:hAnsiTheme="minorHAnsi" w:cstheme="minorHAnsi"/>
          <w:bCs/>
          <w:sz w:val="20"/>
          <w:szCs w:val="20"/>
        </w:rPr>
        <w:t xml:space="preserve">roadside </w:t>
      </w:r>
      <w:r w:rsidR="000559DE">
        <w:rPr>
          <w:rFonts w:asciiTheme="minorHAnsi" w:hAnsiTheme="minorHAnsi" w:cstheme="minorHAnsi"/>
          <w:bCs/>
          <w:sz w:val="20"/>
          <w:szCs w:val="20"/>
        </w:rPr>
        <w:t xml:space="preserve"> -</w:t>
      </w:r>
      <w:proofErr w:type="gramEnd"/>
      <w:r w:rsidR="000559DE">
        <w:rPr>
          <w:rFonts w:asciiTheme="minorHAnsi" w:hAnsiTheme="minorHAnsi" w:cstheme="minorHAnsi"/>
          <w:bCs/>
          <w:sz w:val="20"/>
          <w:szCs w:val="20"/>
        </w:rPr>
        <w:t xml:space="preserve"> resolved </w:t>
      </w:r>
    </w:p>
    <w:p w14:paraId="3A7E55ED" w14:textId="151AC423" w:rsidR="00E855B5" w:rsidRPr="00153735" w:rsidRDefault="00E855B5" w:rsidP="00E855B5">
      <w:pPr>
        <w:pStyle w:val="ListParagraph"/>
        <w:numPr>
          <w:ilvl w:val="0"/>
          <w:numId w:val="9"/>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In-bloom </w:t>
      </w:r>
      <w:proofErr w:type="gramStart"/>
      <w:r w:rsidRPr="00153735">
        <w:rPr>
          <w:rFonts w:asciiTheme="minorHAnsi" w:hAnsiTheme="minorHAnsi" w:cstheme="minorHAnsi"/>
          <w:bCs/>
          <w:sz w:val="20"/>
          <w:szCs w:val="20"/>
        </w:rPr>
        <w:t xml:space="preserve">grant </w:t>
      </w:r>
      <w:r w:rsidR="000559DE">
        <w:rPr>
          <w:rFonts w:asciiTheme="minorHAnsi" w:hAnsiTheme="minorHAnsi" w:cstheme="minorHAnsi"/>
          <w:bCs/>
          <w:sz w:val="20"/>
          <w:szCs w:val="20"/>
        </w:rPr>
        <w:t xml:space="preserve"> -</w:t>
      </w:r>
      <w:proofErr w:type="gramEnd"/>
      <w:r w:rsidR="000559DE">
        <w:rPr>
          <w:rFonts w:asciiTheme="minorHAnsi" w:hAnsiTheme="minorHAnsi" w:cstheme="minorHAnsi"/>
          <w:bCs/>
          <w:sz w:val="20"/>
          <w:szCs w:val="20"/>
        </w:rPr>
        <w:t xml:space="preserve"> no updates </w:t>
      </w:r>
    </w:p>
    <w:p w14:paraId="1BB332A7" w14:textId="06625A17" w:rsidR="00E855B5" w:rsidRPr="00153735" w:rsidRDefault="000559DE" w:rsidP="00E855B5">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rPr>
        <w:t xml:space="preserve">No other matters. </w:t>
      </w:r>
    </w:p>
    <w:p w14:paraId="44AAE412" w14:textId="77777777" w:rsidR="00E855B5" w:rsidRPr="00080024" w:rsidRDefault="00E855B5" w:rsidP="00E855B5">
      <w:pPr>
        <w:pStyle w:val="ListParagraph"/>
        <w:ind w:left="1080"/>
        <w:jc w:val="both"/>
        <w:rPr>
          <w:rFonts w:asciiTheme="minorHAnsi" w:hAnsiTheme="minorHAnsi" w:cstheme="minorHAnsi"/>
          <w:bCs/>
          <w:sz w:val="20"/>
          <w:szCs w:val="20"/>
        </w:rPr>
      </w:pPr>
    </w:p>
    <w:p w14:paraId="6AFC513E" w14:textId="77777777" w:rsidR="00E855B5" w:rsidRDefault="00E855B5" w:rsidP="00E855B5">
      <w:pPr>
        <w:pStyle w:val="ListParagraph"/>
        <w:numPr>
          <w:ilvl w:val="0"/>
          <w:numId w:val="10"/>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6CC59508" w14:textId="3CAD74FE" w:rsidR="00E855B5" w:rsidRDefault="000559DE" w:rsidP="00E855B5">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                   Cllr Grantham to follow up </w:t>
      </w:r>
    </w:p>
    <w:p w14:paraId="72F3481E" w14:textId="77777777" w:rsidR="00E855B5" w:rsidRDefault="00E855B5" w:rsidP="00E855B5">
      <w:pPr>
        <w:pStyle w:val="ListParagraph"/>
        <w:jc w:val="both"/>
        <w:rPr>
          <w:rFonts w:asciiTheme="minorHAnsi" w:hAnsiTheme="minorHAnsi" w:cstheme="minorHAnsi"/>
          <w:bCs/>
          <w:sz w:val="20"/>
          <w:szCs w:val="20"/>
        </w:rPr>
      </w:pPr>
    </w:p>
    <w:p w14:paraId="7A229C9C" w14:textId="77777777" w:rsidR="00E855B5" w:rsidRPr="00153735" w:rsidRDefault="00E855B5" w:rsidP="00E855B5">
      <w:pPr>
        <w:pStyle w:val="ListParagraph"/>
        <w:numPr>
          <w:ilvl w:val="0"/>
          <w:numId w:val="10"/>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1CDEF44D" w14:textId="08140451" w:rsidR="00E855B5" w:rsidRPr="00153735" w:rsidRDefault="000559DE" w:rsidP="00E855B5">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                  A site visit is being arranged to discuss a more suitable siting of the proposed new substation. </w:t>
      </w:r>
    </w:p>
    <w:p w14:paraId="304EE98B" w14:textId="77777777" w:rsidR="00E855B5" w:rsidRPr="00885F36" w:rsidRDefault="00E855B5" w:rsidP="00E855B5">
      <w:pPr>
        <w:ind w:left="720"/>
        <w:contextualSpacing/>
        <w:jc w:val="both"/>
        <w:rPr>
          <w:rFonts w:asciiTheme="minorHAnsi" w:eastAsia="Times New Roman" w:hAnsiTheme="minorHAnsi" w:cs="Times New Roman"/>
          <w:bCs/>
          <w:kern w:val="0"/>
          <w:sz w:val="20"/>
          <w:szCs w:val="20"/>
          <w:u w:val="single"/>
          <w14:ligatures w14:val="none"/>
        </w:rPr>
      </w:pPr>
    </w:p>
    <w:p w14:paraId="5E623C7B" w14:textId="77777777" w:rsidR="00E855B5" w:rsidRPr="00513263" w:rsidRDefault="00E855B5" w:rsidP="00E855B5">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79B7235B" w14:textId="78A849E0" w:rsidR="00E855B5" w:rsidRPr="00885F36" w:rsidRDefault="000559DE" w:rsidP="00E855B5">
      <w:pPr>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No update </w:t>
      </w:r>
    </w:p>
    <w:p w14:paraId="01D450C0" w14:textId="77777777" w:rsidR="00E855B5" w:rsidRPr="00885F36" w:rsidRDefault="00E855B5" w:rsidP="00E855B5">
      <w:pPr>
        <w:ind w:left="720"/>
        <w:contextualSpacing/>
        <w:jc w:val="both"/>
        <w:rPr>
          <w:rFonts w:asciiTheme="minorHAnsi" w:eastAsia="Times New Roman" w:hAnsiTheme="minorHAnsi" w:cs="Times New Roman"/>
          <w:bCs/>
          <w:kern w:val="0"/>
          <w:sz w:val="20"/>
          <w:szCs w:val="20"/>
          <w:u w:val="single"/>
          <w14:ligatures w14:val="none"/>
        </w:rPr>
      </w:pPr>
    </w:p>
    <w:p w14:paraId="492A7E70"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7E415A5D" w14:textId="77777777" w:rsidR="00E855B5" w:rsidRPr="00885F36" w:rsidRDefault="00E855B5" w:rsidP="00E855B5">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2C34A429" w14:textId="77777777" w:rsidR="00E855B5" w:rsidRPr="00885F36" w:rsidRDefault="00E855B5" w:rsidP="00E855B5">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7A8A94D4" w14:textId="4DABBD6C" w:rsidR="00E855B5" w:rsidRDefault="00E855B5" w:rsidP="00E855B5">
      <w:pPr>
        <w:pStyle w:val="ListParagraph"/>
        <w:numPr>
          <w:ilvl w:val="0"/>
          <w:numId w:val="5"/>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r>
        <w:t xml:space="preserve">– Decision made Planning application PA/2025/638 </w:t>
      </w:r>
      <w:r w:rsidR="000559DE">
        <w:t xml:space="preserve">– enforcement on going </w:t>
      </w:r>
    </w:p>
    <w:p w14:paraId="317C8459" w14:textId="77777777" w:rsidR="00E855B5" w:rsidRDefault="00E855B5" w:rsidP="00E855B5">
      <w:pPr>
        <w:pStyle w:val="ListParagraph"/>
        <w:ind w:left="2160"/>
      </w:pPr>
    </w:p>
    <w:p w14:paraId="10EE2393" w14:textId="07DA617A" w:rsidR="00E855B5" w:rsidRPr="003176E4" w:rsidRDefault="00E855B5" w:rsidP="00E855B5">
      <w:pPr>
        <w:pStyle w:val="ListParagraph"/>
        <w:ind w:left="2160"/>
      </w:pPr>
      <w:r>
        <w:t>to discuss Planning application PA/2025/429</w:t>
      </w:r>
      <w:r w:rsidR="000559DE">
        <w:t xml:space="preserve"> – no comments </w:t>
      </w:r>
    </w:p>
    <w:p w14:paraId="1AD77EB2" w14:textId="77777777" w:rsidR="00E855B5" w:rsidRPr="00885F36" w:rsidRDefault="00E855B5" w:rsidP="00E855B5">
      <w:pPr>
        <w:numPr>
          <w:ilvl w:val="0"/>
          <w:numId w:val="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5824204B" w14:textId="77777777" w:rsidR="00E855B5" w:rsidRPr="00885F36" w:rsidRDefault="00E855B5" w:rsidP="00E855B5">
      <w:pPr>
        <w:numPr>
          <w:ilvl w:val="0"/>
          <w:numId w:val="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7CF7CED6" w14:textId="77777777" w:rsidR="00E855B5" w:rsidRPr="00885F36" w:rsidRDefault="00E855B5" w:rsidP="00E855B5">
      <w:pPr>
        <w:ind w:left="2160"/>
        <w:contextualSpacing/>
        <w:jc w:val="both"/>
        <w:textAlignment w:val="baseline"/>
        <w:rPr>
          <w:rFonts w:asciiTheme="minorHAnsi" w:eastAsia="Times New Roman" w:hAnsiTheme="minorHAnsi" w:cstheme="minorHAnsi"/>
          <w:bCs/>
          <w:kern w:val="0"/>
          <w:sz w:val="20"/>
          <w:szCs w:val="20"/>
          <w14:ligatures w14:val="none"/>
        </w:rPr>
      </w:pPr>
    </w:p>
    <w:p w14:paraId="49C6CFAB"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52B12F2D" w14:textId="64CE82C9" w:rsidR="00E855B5" w:rsidRDefault="00E02429" w:rsidP="00E855B5">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Awaiting Cllr Taylors return for more updates. </w:t>
      </w:r>
    </w:p>
    <w:p w14:paraId="79A2FAF2" w14:textId="77777777" w:rsidR="00E02429" w:rsidRPr="00885F36" w:rsidRDefault="00E02429"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726BBBAB"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2A0B85A9" w14:textId="35957CB3" w:rsidR="00E855B5" w:rsidRDefault="00E02429"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It had been noted that several police cars were in the area – Reason for this is unknown. </w:t>
      </w:r>
    </w:p>
    <w:p w14:paraId="171365A9"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2FBFE3"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8E149D8"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25DAD044" w14:textId="681691B6" w:rsidR="00E855B5" w:rsidRDefault="00E855B5" w:rsidP="00E855B5">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r w:rsidR="00E02429">
        <w:rPr>
          <w:rFonts w:asciiTheme="minorHAnsi" w:eastAsia="Times New Roman" w:hAnsiTheme="minorHAnsi" w:cs="Times New Roman"/>
          <w:bCs/>
          <w:kern w:val="0"/>
          <w:sz w:val="20"/>
          <w:szCs w:val="20"/>
          <w14:ligatures w14:val="none"/>
        </w:rPr>
        <w:t xml:space="preserve"> – Dog show 14</w:t>
      </w:r>
      <w:r w:rsidR="00E02429" w:rsidRPr="00E02429">
        <w:rPr>
          <w:rFonts w:asciiTheme="minorHAnsi" w:eastAsia="Times New Roman" w:hAnsiTheme="minorHAnsi" w:cs="Times New Roman"/>
          <w:bCs/>
          <w:kern w:val="0"/>
          <w:sz w:val="20"/>
          <w:szCs w:val="20"/>
          <w:vertAlign w:val="superscript"/>
          <w14:ligatures w14:val="none"/>
        </w:rPr>
        <w:t>th</w:t>
      </w:r>
      <w:r w:rsidR="00E02429">
        <w:rPr>
          <w:rFonts w:asciiTheme="minorHAnsi" w:eastAsia="Times New Roman" w:hAnsiTheme="minorHAnsi" w:cs="Times New Roman"/>
          <w:bCs/>
          <w:kern w:val="0"/>
          <w:sz w:val="20"/>
          <w:szCs w:val="20"/>
          <w14:ligatures w14:val="none"/>
        </w:rPr>
        <w:t xml:space="preserve"> September along with the ‘Hang out’ </w:t>
      </w:r>
    </w:p>
    <w:p w14:paraId="567490A7" w14:textId="77777777" w:rsidR="00E855B5" w:rsidRPr="00582006" w:rsidRDefault="00E855B5" w:rsidP="00E855B5">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50DE293D" w14:textId="77777777" w:rsidR="00E855B5" w:rsidRPr="0047274D" w:rsidRDefault="00E855B5" w:rsidP="00E855B5">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5E0E971"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Pr>
          <w:rFonts w:asciiTheme="minorHAnsi" w:eastAsia="Times New Roman" w:hAnsiTheme="minorHAnsi" w:cstheme="minorHAnsi"/>
          <w:bCs/>
          <w:kern w:val="0"/>
          <w:sz w:val="20"/>
          <w:szCs w:val="20"/>
          <w14:ligatures w14:val="none"/>
        </w:rPr>
        <w:t xml:space="preserve">July </w:t>
      </w:r>
      <w:r w:rsidRPr="00885F36">
        <w:rPr>
          <w:rFonts w:asciiTheme="minorHAnsi" w:eastAsia="Times New Roman" w:hAnsiTheme="minorHAnsi" w:cstheme="minorHAnsi"/>
          <w:bCs/>
          <w:kern w:val="0"/>
          <w:sz w:val="20"/>
          <w:szCs w:val="20"/>
          <w14:ligatures w14:val="none"/>
        </w:rPr>
        <w:t xml:space="preserve">2025 finance documents as follows. </w:t>
      </w:r>
    </w:p>
    <w:p w14:paraId="50687D8D" w14:textId="77777777" w:rsidR="00E855B5" w:rsidRPr="00885F36" w:rsidRDefault="00E855B5" w:rsidP="00E855B5">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July </w:t>
      </w:r>
      <w:r w:rsidRPr="00885F36">
        <w:rPr>
          <w:rFonts w:asciiTheme="minorHAnsi" w:eastAsia="Times New Roman" w:hAnsiTheme="minorHAnsi" w:cstheme="minorHAnsi"/>
          <w:bCs/>
          <w:kern w:val="0"/>
          <w:sz w:val="20"/>
          <w:szCs w:val="20"/>
          <w14:ligatures w14:val="none"/>
        </w:rPr>
        <w:t xml:space="preserve">Financial Summary receipts and payments v budget </w:t>
      </w:r>
    </w:p>
    <w:p w14:paraId="53A55A78" w14:textId="77777777" w:rsidR="00E855B5" w:rsidRPr="00885F36" w:rsidRDefault="00E855B5" w:rsidP="00E855B5">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July Bank</w:t>
      </w:r>
      <w:r w:rsidRPr="00885F36">
        <w:rPr>
          <w:rFonts w:asciiTheme="minorHAnsi" w:eastAsia="Times New Roman" w:hAnsiTheme="minorHAnsi" w:cstheme="minorHAnsi"/>
          <w:bCs/>
          <w:kern w:val="0"/>
          <w:sz w:val="20"/>
          <w:szCs w:val="20"/>
          <w14:ligatures w14:val="none"/>
        </w:rPr>
        <w:t xml:space="preserve"> reconciliation </w:t>
      </w:r>
    </w:p>
    <w:p w14:paraId="098C9C0B" w14:textId="77777777" w:rsidR="00E855B5" w:rsidRPr="00885F36" w:rsidRDefault="00E855B5" w:rsidP="00E855B5">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July </w:t>
      </w:r>
      <w:r w:rsidRPr="00885F36">
        <w:rPr>
          <w:rFonts w:asciiTheme="minorHAnsi" w:eastAsia="Times New Roman" w:hAnsiTheme="minorHAnsi" w:cstheme="minorHAnsi"/>
          <w:bCs/>
          <w:kern w:val="0"/>
          <w:sz w:val="20"/>
          <w:szCs w:val="20"/>
          <w14:ligatures w14:val="none"/>
        </w:rPr>
        <w:t xml:space="preserve">Bank Statements </w:t>
      </w:r>
    </w:p>
    <w:p w14:paraId="724AFB6E" w14:textId="77777777" w:rsidR="00E855B5" w:rsidRPr="00885F36" w:rsidRDefault="00E855B5" w:rsidP="00E855B5">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3"/>
        <w:gridCol w:w="1336"/>
        <w:gridCol w:w="1343"/>
        <w:gridCol w:w="1209"/>
        <w:gridCol w:w="976"/>
        <w:gridCol w:w="1043"/>
        <w:gridCol w:w="1906"/>
      </w:tblGrid>
      <w:tr w:rsidR="00E855B5" w:rsidRPr="00885F36" w14:paraId="6948049C" w14:textId="77777777" w:rsidTr="009D0AD0">
        <w:tc>
          <w:tcPr>
            <w:tcW w:w="1203" w:type="dxa"/>
          </w:tcPr>
          <w:p w14:paraId="419C95F5"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lastRenderedPageBreak/>
              <w:t xml:space="preserve">Date and invoice reference </w:t>
            </w:r>
          </w:p>
        </w:tc>
        <w:tc>
          <w:tcPr>
            <w:tcW w:w="1336" w:type="dxa"/>
          </w:tcPr>
          <w:p w14:paraId="2F31C088"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3" w:type="dxa"/>
          </w:tcPr>
          <w:p w14:paraId="22B3E3CB"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209" w:type="dxa"/>
          </w:tcPr>
          <w:p w14:paraId="6A36BA09"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6" w:type="dxa"/>
          </w:tcPr>
          <w:p w14:paraId="508BDC8F"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3" w:type="dxa"/>
          </w:tcPr>
          <w:p w14:paraId="20994C5E"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06" w:type="dxa"/>
          </w:tcPr>
          <w:p w14:paraId="341373A3"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E855B5" w:rsidRPr="00885F36" w14:paraId="075C50B5" w14:textId="77777777" w:rsidTr="009D0AD0">
        <w:tc>
          <w:tcPr>
            <w:tcW w:w="1203" w:type="dxa"/>
          </w:tcPr>
          <w:p w14:paraId="0AE5D10E"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30/05/2025</w:t>
            </w:r>
          </w:p>
        </w:tc>
        <w:tc>
          <w:tcPr>
            <w:tcW w:w="1336" w:type="dxa"/>
          </w:tcPr>
          <w:p w14:paraId="2D91CDA5"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3" w:type="dxa"/>
          </w:tcPr>
          <w:p w14:paraId="4D8AF853"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209" w:type="dxa"/>
          </w:tcPr>
          <w:p w14:paraId="676569A2"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£293.98</w:t>
            </w:r>
          </w:p>
        </w:tc>
        <w:tc>
          <w:tcPr>
            <w:tcW w:w="976" w:type="dxa"/>
          </w:tcPr>
          <w:p w14:paraId="389251C1"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3" w:type="dxa"/>
          </w:tcPr>
          <w:p w14:paraId="60573426"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0C788A3F"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w:t>
            </w:r>
            <w:r>
              <w:rPr>
                <w:rFonts w:eastAsia="Times New Roman" w:cs="Times New Roman"/>
                <w:bCs/>
                <w:kern w:val="0"/>
                <w:sz w:val="20"/>
                <w:szCs w:val="20"/>
                <w14:ligatures w14:val="none"/>
              </w:rPr>
              <w:t xml:space="preserve"> Hutchinson </w:t>
            </w:r>
            <w:r w:rsidRPr="00885F36">
              <w:rPr>
                <w:rFonts w:eastAsia="Times New Roman" w:cs="Times New Roman"/>
                <w:bCs/>
                <w:kern w:val="0"/>
                <w:sz w:val="20"/>
                <w:szCs w:val="20"/>
                <w14:ligatures w14:val="none"/>
              </w:rPr>
              <w:t>/Taylor</w:t>
            </w:r>
          </w:p>
        </w:tc>
      </w:tr>
      <w:tr w:rsidR="00E855B5" w:rsidRPr="00885F36" w14:paraId="28AA24C2" w14:textId="77777777" w:rsidTr="009D0AD0">
        <w:tc>
          <w:tcPr>
            <w:tcW w:w="1203" w:type="dxa"/>
          </w:tcPr>
          <w:p w14:paraId="7B90DD9B"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336" w:type="dxa"/>
          </w:tcPr>
          <w:p w14:paraId="7F9289CD"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Carl Ellis</w:t>
            </w:r>
          </w:p>
          <w:p w14:paraId="33BD7F79"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Grass cutting </w:t>
            </w:r>
          </w:p>
        </w:tc>
        <w:tc>
          <w:tcPr>
            <w:tcW w:w="1343" w:type="dxa"/>
          </w:tcPr>
          <w:p w14:paraId="07D0247F"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Grass cutting</w:t>
            </w:r>
          </w:p>
        </w:tc>
        <w:tc>
          <w:tcPr>
            <w:tcW w:w="1209" w:type="dxa"/>
          </w:tcPr>
          <w:p w14:paraId="5714BFF4"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£624.33</w:t>
            </w:r>
          </w:p>
        </w:tc>
        <w:tc>
          <w:tcPr>
            <w:tcW w:w="976" w:type="dxa"/>
          </w:tcPr>
          <w:p w14:paraId="5214C6BC"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3" w:type="dxa"/>
          </w:tcPr>
          <w:p w14:paraId="02190500"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14E1774B"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Taylor /Gibson</w:t>
            </w:r>
          </w:p>
        </w:tc>
      </w:tr>
      <w:tr w:rsidR="00E855B5" w:rsidRPr="00885F36" w14:paraId="7E3AE357" w14:textId="77777777" w:rsidTr="009D0AD0">
        <w:tc>
          <w:tcPr>
            <w:tcW w:w="1203" w:type="dxa"/>
          </w:tcPr>
          <w:p w14:paraId="2250ECE9" w14:textId="59B6BC81"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21/0</w:t>
            </w:r>
            <w:r w:rsidR="000959C0">
              <w:rPr>
                <w:rFonts w:eastAsia="Times New Roman" w:cs="Times New Roman"/>
                <w:bCs/>
                <w:kern w:val="0"/>
                <w:sz w:val="20"/>
                <w:szCs w:val="20"/>
                <w14:ligatures w14:val="none"/>
              </w:rPr>
              <w:t>7</w:t>
            </w:r>
            <w:r>
              <w:rPr>
                <w:rFonts w:eastAsia="Times New Roman" w:cs="Times New Roman"/>
                <w:bCs/>
                <w:kern w:val="0"/>
                <w:sz w:val="20"/>
                <w:szCs w:val="20"/>
                <w14:ligatures w14:val="none"/>
              </w:rPr>
              <w:t>/2025</w:t>
            </w:r>
          </w:p>
          <w:p w14:paraId="159D7699"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336" w:type="dxa"/>
          </w:tcPr>
          <w:p w14:paraId="54DB77CA"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p w14:paraId="028F60AB"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Bill reference:</w:t>
            </w:r>
          </w:p>
        </w:tc>
        <w:tc>
          <w:tcPr>
            <w:tcW w:w="1343" w:type="dxa"/>
          </w:tcPr>
          <w:p w14:paraId="517C4342"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tc>
        <w:tc>
          <w:tcPr>
            <w:tcW w:w="1209" w:type="dxa"/>
          </w:tcPr>
          <w:p w14:paraId="272D0B3B" w14:textId="2FBD37C4" w:rsidR="00E855B5" w:rsidRDefault="000959C0"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£49.54</w:t>
            </w:r>
          </w:p>
        </w:tc>
        <w:tc>
          <w:tcPr>
            <w:tcW w:w="976" w:type="dxa"/>
          </w:tcPr>
          <w:p w14:paraId="06148F28"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DD</w:t>
            </w:r>
          </w:p>
        </w:tc>
        <w:tc>
          <w:tcPr>
            <w:tcW w:w="1043" w:type="dxa"/>
          </w:tcPr>
          <w:p w14:paraId="5DC4B843"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5EDDCE29"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N/A</w:t>
            </w:r>
          </w:p>
        </w:tc>
      </w:tr>
      <w:tr w:rsidR="00E855B5" w:rsidRPr="00885F36" w14:paraId="2C531059" w14:textId="77777777" w:rsidTr="009D0AD0">
        <w:tc>
          <w:tcPr>
            <w:tcW w:w="1203" w:type="dxa"/>
          </w:tcPr>
          <w:p w14:paraId="343088C0"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2/07/2025</w:t>
            </w:r>
          </w:p>
          <w:p w14:paraId="44FB093D"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- 487</w:t>
            </w:r>
          </w:p>
        </w:tc>
        <w:tc>
          <w:tcPr>
            <w:tcW w:w="1336" w:type="dxa"/>
          </w:tcPr>
          <w:p w14:paraId="6D9E3AAE"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Grove groundworks</w:t>
            </w:r>
          </w:p>
        </w:tc>
        <w:tc>
          <w:tcPr>
            <w:tcW w:w="1343" w:type="dxa"/>
          </w:tcPr>
          <w:p w14:paraId="6A3E1706"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PROWS</w:t>
            </w:r>
          </w:p>
          <w:p w14:paraId="6B063E15"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209" w:type="dxa"/>
          </w:tcPr>
          <w:p w14:paraId="6988A3F6"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£493.20</w:t>
            </w:r>
          </w:p>
          <w:p w14:paraId="3A0709C8"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+40p </w:t>
            </w:r>
            <w:proofErr w:type="gramStart"/>
            <w:r>
              <w:rPr>
                <w:rFonts w:eastAsia="Times New Roman" w:cs="Times New Roman"/>
                <w:bCs/>
                <w:kern w:val="0"/>
                <w:sz w:val="20"/>
                <w:szCs w:val="20"/>
                <w14:ligatures w14:val="none"/>
              </w:rPr>
              <w:t>reimbursed  £</w:t>
            </w:r>
            <w:proofErr w:type="gramEnd"/>
            <w:r>
              <w:rPr>
                <w:rFonts w:eastAsia="Times New Roman" w:cs="Times New Roman"/>
                <w:bCs/>
                <w:kern w:val="0"/>
                <w:sz w:val="20"/>
                <w:szCs w:val="20"/>
                <w14:ligatures w14:val="none"/>
              </w:rPr>
              <w:t>493.60</w:t>
            </w:r>
          </w:p>
          <w:p w14:paraId="3B0F0956"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4AE5ED40"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71CB9540"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p w14:paraId="2A29B2C2"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1CBB95B8"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636B7421"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Hutchinson/Cllr Taylor </w:t>
            </w:r>
          </w:p>
        </w:tc>
      </w:tr>
      <w:tr w:rsidR="00E855B5" w:rsidRPr="00885F36" w14:paraId="22C00D03" w14:textId="77777777" w:rsidTr="009D0AD0">
        <w:tc>
          <w:tcPr>
            <w:tcW w:w="1203" w:type="dxa"/>
          </w:tcPr>
          <w:p w14:paraId="09A6F190"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336" w:type="dxa"/>
          </w:tcPr>
          <w:p w14:paraId="648DE2DF"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3" w:type="dxa"/>
          </w:tcPr>
          <w:p w14:paraId="324582BE"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209" w:type="dxa"/>
          </w:tcPr>
          <w:p w14:paraId="2FB584EC"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292.80</w:t>
            </w:r>
          </w:p>
        </w:tc>
        <w:tc>
          <w:tcPr>
            <w:tcW w:w="976" w:type="dxa"/>
          </w:tcPr>
          <w:p w14:paraId="61B919AA"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3" w:type="dxa"/>
          </w:tcPr>
          <w:p w14:paraId="151A76FC"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33536E6D"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r w:rsidR="00E855B5" w:rsidRPr="00885F36" w14:paraId="2B697F1C" w14:textId="77777777" w:rsidTr="009D0AD0">
        <w:tc>
          <w:tcPr>
            <w:tcW w:w="1203" w:type="dxa"/>
          </w:tcPr>
          <w:p w14:paraId="3CBFF585"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xml:space="preserve"> - 6108</w:t>
            </w:r>
          </w:p>
        </w:tc>
        <w:tc>
          <w:tcPr>
            <w:tcW w:w="1336" w:type="dxa"/>
          </w:tcPr>
          <w:p w14:paraId="2B3AC975"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Barton Mowing </w:t>
            </w:r>
          </w:p>
        </w:tc>
        <w:tc>
          <w:tcPr>
            <w:tcW w:w="1343" w:type="dxa"/>
          </w:tcPr>
          <w:p w14:paraId="094F54B0"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Grass cutting </w:t>
            </w:r>
          </w:p>
          <w:p w14:paraId="4370ACD8"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209" w:type="dxa"/>
          </w:tcPr>
          <w:p w14:paraId="54A3AA31"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£252.00</w:t>
            </w:r>
          </w:p>
          <w:p w14:paraId="25C4FDD5"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114A9AAA"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761C2DC4"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3214B961"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60189DC5"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 Cllr Gibson/Hutchinson </w:t>
            </w:r>
          </w:p>
        </w:tc>
      </w:tr>
      <w:tr w:rsidR="00E855B5" w:rsidRPr="00885F36" w14:paraId="747F2183" w14:textId="77777777" w:rsidTr="009D0AD0">
        <w:tc>
          <w:tcPr>
            <w:tcW w:w="1203" w:type="dxa"/>
          </w:tcPr>
          <w:p w14:paraId="093E2845"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17/07/2025 </w:t>
            </w:r>
          </w:p>
          <w:p w14:paraId="309BA367"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Inv-32967</w:t>
            </w:r>
          </w:p>
        </w:tc>
        <w:tc>
          <w:tcPr>
            <w:tcW w:w="1336" w:type="dxa"/>
          </w:tcPr>
          <w:p w14:paraId="5DD87311"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Scunthorpe mowers </w:t>
            </w:r>
          </w:p>
        </w:tc>
        <w:tc>
          <w:tcPr>
            <w:tcW w:w="1343" w:type="dxa"/>
          </w:tcPr>
          <w:p w14:paraId="53C34C69"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Repairing mower </w:t>
            </w:r>
          </w:p>
        </w:tc>
        <w:tc>
          <w:tcPr>
            <w:tcW w:w="1209" w:type="dxa"/>
          </w:tcPr>
          <w:p w14:paraId="06572DF1"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£66.00</w:t>
            </w:r>
          </w:p>
          <w:p w14:paraId="598A2933"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245B81A4"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65892A92"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5A331381" w14:textId="77777777" w:rsidR="00E855B5" w:rsidRPr="00885F36"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74802E5A" w14:textId="77777777" w:rsidR="00E855B5" w:rsidRDefault="00E855B5" w:rsidP="009D0AD0">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Hutchinson/Taylor</w:t>
            </w:r>
          </w:p>
        </w:tc>
      </w:tr>
    </w:tbl>
    <w:p w14:paraId="4C35914E" w14:textId="77777777" w:rsidR="00E855B5" w:rsidRPr="00885F36" w:rsidRDefault="00E855B5" w:rsidP="00E855B5">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3E143AC6" w14:textId="77777777" w:rsidR="00E855B5" w:rsidRPr="00885F36" w:rsidRDefault="00E855B5" w:rsidP="00E855B5">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291F84D0" w14:textId="77777777" w:rsidR="00E855B5" w:rsidRDefault="00E855B5" w:rsidP="00E855B5">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3936F2F5" w14:textId="77777777" w:rsidR="00E855B5" w:rsidRDefault="00E855B5" w:rsidP="00E855B5">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External Auditor </w:t>
      </w:r>
    </w:p>
    <w:p w14:paraId="0C138137" w14:textId="77777777" w:rsidR="00E855B5" w:rsidRDefault="00E855B5" w:rsidP="00E855B5">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2025-2026 government pay agreement </w:t>
      </w:r>
    </w:p>
    <w:p w14:paraId="6350D725" w14:textId="77777777" w:rsidR="00E855B5" w:rsidRDefault="00E855B5" w:rsidP="00E855B5">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Authorise clerk holiday days</w:t>
      </w:r>
    </w:p>
    <w:p w14:paraId="2F5AA12D" w14:textId="77777777" w:rsidR="00E855B5" w:rsidRDefault="00E855B5" w:rsidP="00E855B5">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Devolved grass cutting 1</w:t>
      </w:r>
      <w:r w:rsidRPr="00F46103">
        <w:rPr>
          <w:rFonts w:asciiTheme="minorHAnsi" w:eastAsia="Times New Roman" w:hAnsiTheme="minorHAnsi" w:cs="Times New Roman"/>
          <w:bCs/>
          <w:kern w:val="0"/>
          <w:sz w:val="20"/>
          <w:szCs w:val="20"/>
          <w:vertAlign w:val="superscript"/>
          <w14:ligatures w14:val="none"/>
        </w:rPr>
        <w:t>st</w:t>
      </w:r>
      <w:r>
        <w:rPr>
          <w:rFonts w:asciiTheme="minorHAnsi" w:eastAsia="Times New Roman" w:hAnsiTheme="minorHAnsi" w:cs="Times New Roman"/>
          <w:bCs/>
          <w:kern w:val="0"/>
          <w:sz w:val="20"/>
          <w:szCs w:val="20"/>
          <w14:ligatures w14:val="none"/>
        </w:rPr>
        <w:t xml:space="preserve"> payment 4,977.00</w:t>
      </w:r>
    </w:p>
    <w:p w14:paraId="42E6030E" w14:textId="77777777" w:rsidR="00E855B5" w:rsidRDefault="00E855B5" w:rsidP="00E855B5">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Precept 2</w:t>
      </w:r>
      <w:r w:rsidRPr="00F46103">
        <w:rPr>
          <w:rFonts w:asciiTheme="minorHAnsi" w:eastAsia="Times New Roman" w:hAnsiTheme="minorHAnsi" w:cs="Times New Roman"/>
          <w:bCs/>
          <w:kern w:val="0"/>
          <w:sz w:val="20"/>
          <w:szCs w:val="20"/>
          <w:vertAlign w:val="superscript"/>
          <w14:ligatures w14:val="none"/>
        </w:rPr>
        <w:t>nd</w:t>
      </w:r>
      <w:r>
        <w:rPr>
          <w:rFonts w:asciiTheme="minorHAnsi" w:eastAsia="Times New Roman" w:hAnsiTheme="minorHAnsi" w:cs="Times New Roman"/>
          <w:bCs/>
          <w:kern w:val="0"/>
          <w:sz w:val="20"/>
          <w:szCs w:val="20"/>
          <w14:ligatures w14:val="none"/>
        </w:rPr>
        <w:t xml:space="preserve"> payment £500</w:t>
      </w:r>
    </w:p>
    <w:p w14:paraId="02BB7B4C" w14:textId="77777777" w:rsidR="00E02429" w:rsidRDefault="00E02429" w:rsidP="00E02429">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5803E546" w14:textId="1BDF41D8" w:rsidR="00E02429" w:rsidRDefault="00E02429" w:rsidP="00E02429">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
          <w:kern w:val="0"/>
          <w:sz w:val="20"/>
          <w:szCs w:val="20"/>
          <w14:ligatures w14:val="none"/>
        </w:rPr>
        <w:t>All invoices and payments have been authorised</w:t>
      </w:r>
    </w:p>
    <w:p w14:paraId="6106B872" w14:textId="0D878671" w:rsidR="00E02429" w:rsidRPr="00E02429" w:rsidRDefault="00E02429" w:rsidP="00E02429">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To hold an </w:t>
      </w:r>
      <w:proofErr w:type="gramStart"/>
      <w:r>
        <w:rPr>
          <w:rFonts w:asciiTheme="minorHAnsi" w:eastAsia="Times New Roman" w:hAnsiTheme="minorHAnsi" w:cs="Times New Roman"/>
          <w:bCs/>
          <w:kern w:val="0"/>
          <w:sz w:val="20"/>
          <w:szCs w:val="20"/>
          <w14:ligatures w14:val="none"/>
        </w:rPr>
        <w:t>Extraordinary</w:t>
      </w:r>
      <w:proofErr w:type="gramEnd"/>
      <w:r>
        <w:rPr>
          <w:rFonts w:asciiTheme="minorHAnsi" w:eastAsia="Times New Roman" w:hAnsiTheme="minorHAnsi" w:cs="Times New Roman"/>
          <w:bCs/>
          <w:kern w:val="0"/>
          <w:sz w:val="20"/>
          <w:szCs w:val="20"/>
          <w14:ligatures w14:val="none"/>
        </w:rPr>
        <w:t xml:space="preserve"> meeting to review new pay scales and other issues. </w:t>
      </w:r>
    </w:p>
    <w:p w14:paraId="0D100369" w14:textId="77777777" w:rsidR="00E855B5" w:rsidRPr="00885F36" w:rsidRDefault="00E855B5" w:rsidP="00E855B5">
      <w:pPr>
        <w:contextualSpacing/>
        <w:jc w:val="both"/>
        <w:rPr>
          <w:rFonts w:asciiTheme="minorHAnsi" w:eastAsia="Times New Roman" w:hAnsiTheme="minorHAnsi" w:cs="Times New Roman"/>
          <w:bCs/>
          <w:kern w:val="0"/>
          <w:sz w:val="20"/>
          <w:szCs w:val="20"/>
          <w14:ligatures w14:val="none"/>
        </w:rPr>
      </w:pPr>
    </w:p>
    <w:p w14:paraId="3A5F8606"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7DA55477" w14:textId="2EF8A2AD" w:rsidR="00E855B5" w:rsidRPr="00885F36" w:rsidRDefault="00E02429"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2 other quotes to be sought for outside tap fitting – one quote has been received. </w:t>
      </w:r>
    </w:p>
    <w:p w14:paraId="4AA65397"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9E19328" w14:textId="77777777" w:rsidR="00E855B5" w:rsidRPr="009C1CF2" w:rsidRDefault="00E855B5" w:rsidP="00E855B5">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0DD7546E" w14:textId="29EA6D29" w:rsidR="00E855B5" w:rsidRPr="00885F36" w:rsidRDefault="00E855B5" w:rsidP="00E855B5">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r w:rsidR="00E02429">
        <w:rPr>
          <w:rFonts w:asciiTheme="minorHAnsi" w:eastAsia="Times New Roman" w:hAnsiTheme="minorHAnsi" w:cs="Times New Roman"/>
          <w:bCs/>
          <w:kern w:val="0"/>
          <w:sz w:val="20"/>
          <w:szCs w:val="20"/>
          <w14:ligatures w14:val="none"/>
        </w:rPr>
        <w:t xml:space="preserve"> – If no grants identified by the next meeting, PC to go ahead and organize this project – to include section 106 money. </w:t>
      </w:r>
    </w:p>
    <w:p w14:paraId="18CEACD9"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BC9ACBD"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12F4B970" w14:textId="58B0D8D0" w:rsidR="00E855B5" w:rsidRPr="00885F36" w:rsidRDefault="00E02429"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To discuss at a alter meeting. </w:t>
      </w:r>
    </w:p>
    <w:p w14:paraId="517AAAF2" w14:textId="77777777" w:rsidR="00E855B5" w:rsidRPr="00885F36"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9FCD4A9" w14:textId="77777777" w:rsidR="00E855B5"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337B36E9" w14:textId="4C370B76" w:rsidR="00E02429" w:rsidRDefault="00E02429" w:rsidP="00E855B5">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None received. </w:t>
      </w:r>
    </w:p>
    <w:p w14:paraId="7A3D99D2" w14:textId="77777777" w:rsidR="00E855B5"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842F451" w14:textId="77777777" w:rsidR="00E855B5" w:rsidRPr="00885F36" w:rsidRDefault="00E855B5" w:rsidP="00E855B5">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2BA397FA" w14:textId="77777777" w:rsidR="00E855B5" w:rsidRPr="00885F36"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22FE14D3" w14:textId="5635C762" w:rsidR="00E855B5" w:rsidRDefault="00E02429"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A resident had responded favourably to suggestions about parking – has been thanked for co-operation </w:t>
      </w:r>
    </w:p>
    <w:p w14:paraId="6750E7F4" w14:textId="09480A03" w:rsidR="00E02429" w:rsidRDefault="00E02429"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Clerk and Handyperson to be paid 1</w:t>
      </w:r>
      <w:r w:rsidRPr="00E02429">
        <w:rPr>
          <w:rFonts w:asciiTheme="minorHAnsi" w:eastAsia="Times New Roman" w:hAnsiTheme="minorHAnsi" w:cs="Times New Roman"/>
          <w:bCs/>
          <w:kern w:val="0"/>
          <w:sz w:val="20"/>
          <w:szCs w:val="20"/>
          <w:vertAlign w:val="superscript"/>
          <w14:ligatures w14:val="none"/>
        </w:rPr>
        <w:t>st</w:t>
      </w:r>
      <w:r>
        <w:rPr>
          <w:rFonts w:asciiTheme="minorHAnsi" w:eastAsia="Times New Roman" w:hAnsiTheme="minorHAnsi" w:cs="Times New Roman"/>
          <w:bCs/>
          <w:kern w:val="0"/>
          <w:sz w:val="20"/>
          <w:szCs w:val="20"/>
          <w14:ligatures w14:val="none"/>
        </w:rPr>
        <w:t xml:space="preserve"> Friday after PC meeting. </w:t>
      </w:r>
    </w:p>
    <w:p w14:paraId="0871A8CA" w14:textId="77777777" w:rsidR="00E855B5" w:rsidRPr="00DB13A2" w:rsidRDefault="00E855B5"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B650176" w14:textId="77777777" w:rsidR="00E855B5"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3C1BF4BC" w14:textId="7F779EFF" w:rsidR="00E855B5" w:rsidRPr="00885F36" w:rsidRDefault="00E02429" w:rsidP="00E855B5">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No comments. </w:t>
      </w:r>
    </w:p>
    <w:p w14:paraId="4B3967ED" w14:textId="52790C49" w:rsidR="00E855B5" w:rsidRPr="00E02429" w:rsidRDefault="00E855B5" w:rsidP="00E855B5">
      <w:pPr>
        <w:numPr>
          <w:ilvl w:val="0"/>
          <w:numId w:val="1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46B80DA7" w14:textId="503E588B" w:rsidR="00E02429" w:rsidRDefault="00E02429" w:rsidP="00E0242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r>
        <w:rPr>
          <w:rFonts w:asciiTheme="minorHAnsi" w:eastAsia="Times New Roman" w:hAnsiTheme="minorHAnsi" w:cs="Times New Roman"/>
          <w:bCs/>
          <w:kern w:val="0"/>
          <w:sz w:val="20"/>
          <w:szCs w:val="20"/>
          <w14:ligatures w14:val="none"/>
        </w:rPr>
        <w:t xml:space="preserve"> </w:t>
      </w:r>
      <w:r w:rsidR="00923F0C">
        <w:rPr>
          <w:rFonts w:asciiTheme="minorHAnsi" w:eastAsia="Times New Roman" w:hAnsiTheme="minorHAnsi" w:cs="Times New Roman"/>
          <w:bCs/>
          <w:kern w:val="0"/>
          <w:sz w:val="20"/>
          <w:szCs w:val="20"/>
          <w14:ligatures w14:val="none"/>
        </w:rPr>
        <w:t>2</w:t>
      </w:r>
      <w:r w:rsidR="00923F0C" w:rsidRPr="00923F0C">
        <w:rPr>
          <w:rFonts w:asciiTheme="minorHAnsi" w:eastAsia="Times New Roman" w:hAnsiTheme="minorHAnsi" w:cs="Times New Roman"/>
          <w:bCs/>
          <w:kern w:val="0"/>
          <w:sz w:val="20"/>
          <w:szCs w:val="20"/>
          <w:vertAlign w:val="superscript"/>
          <w14:ligatures w14:val="none"/>
        </w:rPr>
        <w:t>nd</w:t>
      </w:r>
      <w:r w:rsidR="00923F0C">
        <w:rPr>
          <w:rFonts w:asciiTheme="minorHAnsi" w:eastAsia="Times New Roman" w:hAnsiTheme="minorHAnsi" w:cs="Times New Roman"/>
          <w:bCs/>
          <w:kern w:val="0"/>
          <w:sz w:val="20"/>
          <w:szCs w:val="20"/>
          <w14:ligatures w14:val="none"/>
        </w:rPr>
        <w:t xml:space="preserve"> September </w:t>
      </w:r>
      <w:r>
        <w:rPr>
          <w:rFonts w:asciiTheme="minorHAnsi" w:eastAsia="Times New Roman" w:hAnsiTheme="minorHAnsi" w:cs="Times New Roman"/>
          <w:bCs/>
          <w:kern w:val="0"/>
          <w:sz w:val="20"/>
          <w:szCs w:val="20"/>
          <w14:ligatures w14:val="none"/>
        </w:rPr>
        <w:t xml:space="preserve">2025 at 19:15 at Winteringham village hall </w:t>
      </w:r>
    </w:p>
    <w:p w14:paraId="1DF09EAE" w14:textId="77777777" w:rsidR="00E02429" w:rsidRDefault="00E02429" w:rsidP="00E0242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30438FA" w14:textId="5A297FB3" w:rsidR="00E02429" w:rsidRPr="00885F36" w:rsidRDefault="00E02429" w:rsidP="00E0242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Meeting closed at 20:4</w:t>
      </w:r>
      <w:r w:rsidR="00923F0C">
        <w:rPr>
          <w:rFonts w:asciiTheme="minorHAnsi" w:eastAsia="Times New Roman" w:hAnsiTheme="minorHAnsi" w:cs="Times New Roman"/>
          <w:bCs/>
          <w:kern w:val="0"/>
          <w:sz w:val="20"/>
          <w:szCs w:val="20"/>
          <w14:ligatures w14:val="none"/>
        </w:rPr>
        <w:t xml:space="preserve">0pm </w:t>
      </w:r>
    </w:p>
    <w:p w14:paraId="440A9866" w14:textId="77777777" w:rsidR="00E02429" w:rsidRPr="005E755E" w:rsidRDefault="00E02429" w:rsidP="00E0242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5856921" w14:textId="77777777" w:rsidR="00E02429" w:rsidRDefault="00E02429" w:rsidP="00E02429">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p>
    <w:p w14:paraId="4A1EFC4B" w14:textId="77777777" w:rsidR="00E02429" w:rsidRDefault="00E02429" w:rsidP="00E02429">
      <w:pPr>
        <w:overflowPunct w:val="0"/>
        <w:autoSpaceDE w:val="0"/>
        <w:autoSpaceDN w:val="0"/>
        <w:adjustRightInd w:val="0"/>
        <w:spacing w:after="0" w:line="240" w:lineRule="auto"/>
        <w:ind w:left="720"/>
        <w:contextualSpacing/>
        <w:jc w:val="both"/>
        <w:rPr>
          <w:rFonts w:asciiTheme="minorHAnsi" w:hAnsiTheme="minorHAnsi" w:cstheme="minorHAnsi"/>
          <w:sz w:val="20"/>
          <w:szCs w:val="20"/>
        </w:rPr>
      </w:pPr>
    </w:p>
    <w:p w14:paraId="21C192E7" w14:textId="77777777" w:rsidR="00E02429" w:rsidRPr="005E755E" w:rsidRDefault="00E02429" w:rsidP="00E02429">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5E755E">
        <w:rPr>
          <w:rFonts w:asciiTheme="minorHAnsi" w:hAnsiTheme="minorHAnsi" w:cstheme="minorHAnsi"/>
          <w:sz w:val="20"/>
          <w:szCs w:val="20"/>
        </w:rPr>
        <w:t>Signature___________________      Date_________________    Position _________________</w:t>
      </w:r>
    </w:p>
    <w:p w14:paraId="187443CD" w14:textId="77777777" w:rsidR="00E855B5" w:rsidRPr="00E855B5" w:rsidRDefault="00E855B5" w:rsidP="00E855B5"/>
    <w:sectPr w:rsidR="00E855B5" w:rsidRPr="00E855B5" w:rsidSect="00923F0C">
      <w:footerReference w:type="default" r:id="rId7"/>
      <w:pgSz w:w="11906" w:h="16838"/>
      <w:pgMar w:top="1440" w:right="1440" w:bottom="1440" w:left="1440"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D509" w14:textId="77777777" w:rsidR="00612C5E" w:rsidRDefault="00612C5E" w:rsidP="00923F0C">
      <w:pPr>
        <w:spacing w:after="0" w:line="240" w:lineRule="auto"/>
      </w:pPr>
      <w:r>
        <w:separator/>
      </w:r>
    </w:p>
  </w:endnote>
  <w:endnote w:type="continuationSeparator" w:id="0">
    <w:p w14:paraId="37041DE3" w14:textId="77777777" w:rsidR="00612C5E" w:rsidRDefault="00612C5E" w:rsidP="0092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912231"/>
      <w:docPartObj>
        <w:docPartGallery w:val="Page Numbers (Bottom of Page)"/>
        <w:docPartUnique/>
      </w:docPartObj>
    </w:sdtPr>
    <w:sdtContent>
      <w:p w14:paraId="391365D3" w14:textId="5B613B22" w:rsidR="00923F0C" w:rsidRDefault="00923F0C">
        <w:pPr>
          <w:pStyle w:val="Footer"/>
        </w:pPr>
        <w:r>
          <w:rPr>
            <w:noProof/>
          </w:rPr>
          <mc:AlternateContent>
            <mc:Choice Requires="wps">
              <w:drawing>
                <wp:anchor distT="0" distB="0" distL="114300" distR="114300" simplePos="0" relativeHeight="251660288" behindDoc="0" locked="0" layoutInCell="1" allowOverlap="1" wp14:anchorId="3B329504" wp14:editId="08D2B076">
                  <wp:simplePos x="0" y="0"/>
                  <wp:positionH relativeFrom="margin">
                    <wp:align>center</wp:align>
                  </wp:positionH>
                  <wp:positionV relativeFrom="bottomMargin">
                    <wp:align>center</wp:align>
                  </wp:positionV>
                  <wp:extent cx="551815" cy="238760"/>
                  <wp:effectExtent l="19050" t="19050" r="19685" b="18415"/>
                  <wp:wrapNone/>
                  <wp:docPr id="1266304872"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9C24A11" w14:textId="77777777" w:rsidR="00923F0C" w:rsidRDefault="00923F0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B3295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9C24A11" w14:textId="77777777" w:rsidR="00923F0C" w:rsidRDefault="00923F0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E8B86E2" wp14:editId="1AB09353">
                  <wp:simplePos x="0" y="0"/>
                  <wp:positionH relativeFrom="margin">
                    <wp:align>center</wp:align>
                  </wp:positionH>
                  <wp:positionV relativeFrom="bottomMargin">
                    <wp:align>center</wp:align>
                  </wp:positionV>
                  <wp:extent cx="5518150" cy="0"/>
                  <wp:effectExtent l="9525" t="9525" r="6350" b="9525"/>
                  <wp:wrapNone/>
                  <wp:docPr id="102177762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942CA87"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9F02" w14:textId="77777777" w:rsidR="00612C5E" w:rsidRDefault="00612C5E" w:rsidP="00923F0C">
      <w:pPr>
        <w:spacing w:after="0" w:line="240" w:lineRule="auto"/>
      </w:pPr>
      <w:r>
        <w:separator/>
      </w:r>
    </w:p>
  </w:footnote>
  <w:footnote w:type="continuationSeparator" w:id="0">
    <w:p w14:paraId="09D91A89" w14:textId="77777777" w:rsidR="00612C5E" w:rsidRDefault="00612C5E" w:rsidP="00923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A862C55"/>
    <w:multiLevelType w:val="hybridMultilevel"/>
    <w:tmpl w:val="E5F6A800"/>
    <w:lvl w:ilvl="0" w:tplc="45A642D2">
      <w:start w:val="1"/>
      <w:numFmt w:val="decimalZero"/>
      <w:lvlText w:val="05082025.%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3EA1BD3"/>
    <w:multiLevelType w:val="hybridMultilevel"/>
    <w:tmpl w:val="3238F6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1052567">
    <w:abstractNumId w:val="9"/>
  </w:num>
  <w:num w:numId="2" w16cid:durableId="542062613">
    <w:abstractNumId w:val="3"/>
  </w:num>
  <w:num w:numId="3" w16cid:durableId="1497839509">
    <w:abstractNumId w:val="5"/>
  </w:num>
  <w:num w:numId="4" w16cid:durableId="1136142184">
    <w:abstractNumId w:val="8"/>
  </w:num>
  <w:num w:numId="5" w16cid:durableId="446777869">
    <w:abstractNumId w:val="1"/>
  </w:num>
  <w:num w:numId="6" w16cid:durableId="111364240">
    <w:abstractNumId w:val="0"/>
  </w:num>
  <w:num w:numId="7" w16cid:durableId="1722706245">
    <w:abstractNumId w:val="4"/>
  </w:num>
  <w:num w:numId="8" w16cid:durableId="252707865">
    <w:abstractNumId w:val="6"/>
  </w:num>
  <w:num w:numId="9" w16cid:durableId="1813794600">
    <w:abstractNumId w:val="7"/>
  </w:num>
  <w:num w:numId="10" w16cid:durableId="1497303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B5"/>
    <w:rsid w:val="000559DE"/>
    <w:rsid w:val="000959C0"/>
    <w:rsid w:val="00612C5E"/>
    <w:rsid w:val="0065576B"/>
    <w:rsid w:val="00826A82"/>
    <w:rsid w:val="00923F0C"/>
    <w:rsid w:val="009D2863"/>
    <w:rsid w:val="00AD3ABA"/>
    <w:rsid w:val="00BD098F"/>
    <w:rsid w:val="00D245E3"/>
    <w:rsid w:val="00D80918"/>
    <w:rsid w:val="00E02429"/>
    <w:rsid w:val="00E85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FA8F7"/>
  <w15:chartTrackingRefBased/>
  <w15:docId w15:val="{7A0D9CAE-6948-4A58-9B43-4146667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B5"/>
  </w:style>
  <w:style w:type="paragraph" w:styleId="Heading1">
    <w:name w:val="heading 1"/>
    <w:basedOn w:val="Normal"/>
    <w:next w:val="Normal"/>
    <w:link w:val="Heading1Char"/>
    <w:uiPriority w:val="9"/>
    <w:qFormat/>
    <w:rsid w:val="00E85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5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5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55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55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5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5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5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5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5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55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55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5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5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5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5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5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5B5"/>
    <w:pPr>
      <w:spacing w:before="160"/>
      <w:jc w:val="center"/>
    </w:pPr>
    <w:rPr>
      <w:i/>
      <w:iCs/>
      <w:color w:val="404040" w:themeColor="text1" w:themeTint="BF"/>
    </w:rPr>
  </w:style>
  <w:style w:type="character" w:customStyle="1" w:styleId="QuoteChar">
    <w:name w:val="Quote Char"/>
    <w:basedOn w:val="DefaultParagraphFont"/>
    <w:link w:val="Quote"/>
    <w:uiPriority w:val="29"/>
    <w:rsid w:val="00E855B5"/>
    <w:rPr>
      <w:i/>
      <w:iCs/>
      <w:color w:val="404040" w:themeColor="text1" w:themeTint="BF"/>
    </w:rPr>
  </w:style>
  <w:style w:type="paragraph" w:styleId="ListParagraph">
    <w:name w:val="List Paragraph"/>
    <w:basedOn w:val="Normal"/>
    <w:uiPriority w:val="34"/>
    <w:qFormat/>
    <w:rsid w:val="00E855B5"/>
    <w:pPr>
      <w:ind w:left="720"/>
      <w:contextualSpacing/>
    </w:pPr>
  </w:style>
  <w:style w:type="character" w:styleId="IntenseEmphasis">
    <w:name w:val="Intense Emphasis"/>
    <w:basedOn w:val="DefaultParagraphFont"/>
    <w:uiPriority w:val="21"/>
    <w:qFormat/>
    <w:rsid w:val="00E855B5"/>
    <w:rPr>
      <w:i/>
      <w:iCs/>
      <w:color w:val="0F4761" w:themeColor="accent1" w:themeShade="BF"/>
    </w:rPr>
  </w:style>
  <w:style w:type="paragraph" w:styleId="IntenseQuote">
    <w:name w:val="Intense Quote"/>
    <w:basedOn w:val="Normal"/>
    <w:next w:val="Normal"/>
    <w:link w:val="IntenseQuoteChar"/>
    <w:uiPriority w:val="30"/>
    <w:qFormat/>
    <w:rsid w:val="00E85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5B5"/>
    <w:rPr>
      <w:i/>
      <w:iCs/>
      <w:color w:val="0F4761" w:themeColor="accent1" w:themeShade="BF"/>
    </w:rPr>
  </w:style>
  <w:style w:type="character" w:styleId="IntenseReference">
    <w:name w:val="Intense Reference"/>
    <w:basedOn w:val="DefaultParagraphFont"/>
    <w:uiPriority w:val="32"/>
    <w:qFormat/>
    <w:rsid w:val="00E855B5"/>
    <w:rPr>
      <w:b/>
      <w:bCs/>
      <w:smallCaps/>
      <w:color w:val="0F4761" w:themeColor="accent1" w:themeShade="BF"/>
      <w:spacing w:val="5"/>
    </w:rPr>
  </w:style>
  <w:style w:type="table" w:styleId="TableGrid">
    <w:name w:val="Table Grid"/>
    <w:basedOn w:val="TableNormal"/>
    <w:uiPriority w:val="39"/>
    <w:rsid w:val="00E855B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F0C"/>
  </w:style>
  <w:style w:type="paragraph" w:styleId="Footer">
    <w:name w:val="footer"/>
    <w:basedOn w:val="Normal"/>
    <w:link w:val="FooterChar"/>
    <w:uiPriority w:val="99"/>
    <w:unhideWhenUsed/>
    <w:rsid w:val="00923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2025-09-10T09:42:00Z</dcterms:created>
  <dcterms:modified xsi:type="dcterms:W3CDTF">2025-09-10T09:42:00Z</dcterms:modified>
</cp:coreProperties>
</file>