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9FCA" w14:textId="5BE5F13F" w:rsidR="0058084C" w:rsidRPr="005E755E" w:rsidRDefault="0058084C" w:rsidP="0058084C">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18574994" wp14:editId="67AE693D">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E36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Tuesday </w:t>
      </w:r>
      <w:r>
        <w:rPr>
          <w:rFonts w:asciiTheme="majorHAnsi" w:hAnsiTheme="majorHAnsi"/>
          <w:b/>
          <w:bCs/>
          <w:sz w:val="24"/>
          <w:szCs w:val="24"/>
        </w:rPr>
        <w:t>1</w:t>
      </w:r>
      <w:r w:rsidRPr="0058084C">
        <w:rPr>
          <w:rFonts w:asciiTheme="majorHAnsi" w:hAnsiTheme="majorHAnsi"/>
          <w:b/>
          <w:bCs/>
          <w:sz w:val="24"/>
          <w:szCs w:val="24"/>
          <w:vertAlign w:val="superscript"/>
        </w:rPr>
        <w:t>st</w:t>
      </w:r>
      <w:r>
        <w:rPr>
          <w:rFonts w:asciiTheme="majorHAnsi" w:hAnsiTheme="majorHAnsi"/>
          <w:b/>
          <w:bCs/>
          <w:sz w:val="24"/>
          <w:szCs w:val="24"/>
        </w:rPr>
        <w:t xml:space="preserve"> July </w:t>
      </w:r>
      <w:r w:rsidRPr="005E755E">
        <w:rPr>
          <w:rFonts w:asciiTheme="majorHAnsi" w:hAnsiTheme="majorHAnsi"/>
          <w:b/>
          <w:bCs/>
          <w:sz w:val="24"/>
          <w:szCs w:val="24"/>
        </w:rPr>
        <w:t>2025 at 19:15pm at Winteringham village hall, Frost Close, Winteringham</w:t>
      </w:r>
    </w:p>
    <w:p w14:paraId="7BA8F8FF" w14:textId="77777777" w:rsidR="0058084C" w:rsidRPr="005E755E" w:rsidRDefault="0058084C" w:rsidP="0058084C">
      <w:pPr>
        <w:tabs>
          <w:tab w:val="left" w:pos="7513"/>
        </w:tabs>
        <w:ind w:right="1513"/>
        <w:rPr>
          <w:rFonts w:asciiTheme="majorHAnsi" w:hAnsiTheme="majorHAnsi"/>
          <w:sz w:val="24"/>
          <w:szCs w:val="24"/>
        </w:rPr>
      </w:pPr>
    </w:p>
    <w:p w14:paraId="05D4FEDF" w14:textId="77777777" w:rsidR="0058084C" w:rsidRDefault="0058084C" w:rsidP="0058084C">
      <w:pPr>
        <w:rPr>
          <w:rFonts w:asciiTheme="majorHAnsi" w:hAnsiTheme="majorHAnsi"/>
          <w:sz w:val="24"/>
          <w:szCs w:val="24"/>
        </w:rPr>
      </w:pPr>
    </w:p>
    <w:p w14:paraId="7596FF89" w14:textId="4AD5C435" w:rsidR="0058084C" w:rsidRPr="0058084C" w:rsidRDefault="0058084C" w:rsidP="0058084C">
      <w:pPr>
        <w:rPr>
          <w:rFonts w:asciiTheme="majorHAnsi" w:hAnsiTheme="majorHAnsi"/>
          <w:b/>
          <w:bCs/>
          <w:sz w:val="18"/>
          <w:szCs w:val="18"/>
          <w:u w:val="single"/>
        </w:rPr>
      </w:pPr>
      <w:r w:rsidRPr="0058084C">
        <w:rPr>
          <w:rFonts w:asciiTheme="majorHAnsi" w:hAnsiTheme="majorHAnsi"/>
          <w:b/>
          <w:bCs/>
          <w:sz w:val="18"/>
          <w:szCs w:val="18"/>
          <w:u w:val="single"/>
        </w:rPr>
        <w:t>Present</w:t>
      </w:r>
    </w:p>
    <w:p w14:paraId="3CD62C19" w14:textId="18D95E4A" w:rsidR="0058084C" w:rsidRPr="0058084C" w:rsidRDefault="0058084C" w:rsidP="0058084C">
      <w:pPr>
        <w:pStyle w:val="ListParagraph"/>
        <w:numPr>
          <w:ilvl w:val="0"/>
          <w:numId w:val="1"/>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Cllr Lesley Fowler (vice Chair)                                                           </w:t>
      </w:r>
    </w:p>
    <w:p w14:paraId="7F668256" w14:textId="77777777" w:rsidR="0058084C" w:rsidRPr="0058084C" w:rsidRDefault="0058084C" w:rsidP="0058084C">
      <w:pPr>
        <w:numPr>
          <w:ilvl w:val="0"/>
          <w:numId w:val="1"/>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58084C">
        <w:rPr>
          <w:rFonts w:asciiTheme="majorHAnsi" w:hAnsiTheme="majorHAnsi"/>
          <w:sz w:val="18"/>
          <w:szCs w:val="18"/>
        </w:rPr>
        <w:tab/>
        <w:t xml:space="preserve">                                                                                                                                                                                                                                                                                          </w:t>
      </w:r>
    </w:p>
    <w:p w14:paraId="1AA3137B" w14:textId="77777777" w:rsidR="0058084C" w:rsidRPr="0058084C" w:rsidRDefault="0058084C" w:rsidP="0058084C">
      <w:pPr>
        <w:numPr>
          <w:ilvl w:val="0"/>
          <w:numId w:val="1"/>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58084C">
        <w:rPr>
          <w:rFonts w:asciiTheme="majorHAnsi" w:hAnsiTheme="majorHAnsi"/>
          <w:sz w:val="18"/>
          <w:szCs w:val="18"/>
        </w:rPr>
        <w:tab/>
      </w:r>
      <w:r w:rsidRPr="0058084C">
        <w:rPr>
          <w:rFonts w:asciiTheme="majorHAnsi" w:hAnsiTheme="majorHAnsi"/>
          <w:sz w:val="18"/>
          <w:szCs w:val="18"/>
        </w:rPr>
        <w:tab/>
      </w:r>
    </w:p>
    <w:p w14:paraId="7D2F216F" w14:textId="77777777" w:rsidR="0058084C" w:rsidRPr="0058084C" w:rsidRDefault="0058084C" w:rsidP="0058084C">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Joshua Taylor </w:t>
      </w:r>
    </w:p>
    <w:p w14:paraId="142291AB" w14:textId="77777777" w:rsidR="0058084C" w:rsidRPr="0058084C" w:rsidRDefault="0058084C" w:rsidP="0058084C">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Clerk Lydia Simons </w:t>
      </w:r>
    </w:p>
    <w:p w14:paraId="70E4029E" w14:textId="3F49CAB1" w:rsidR="0058084C" w:rsidRPr="0058084C" w:rsidRDefault="0058084C" w:rsidP="0058084C">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Grantham (chair)</w:t>
      </w:r>
    </w:p>
    <w:p w14:paraId="3080FE76" w14:textId="60CBDA4D" w:rsidR="0058084C" w:rsidRPr="0058084C" w:rsidRDefault="0058084C" w:rsidP="0058084C">
      <w:pPr>
        <w:pStyle w:val="ListParagraph"/>
        <w:numPr>
          <w:ilvl w:val="0"/>
          <w:numId w:val="1"/>
        </w:numPr>
        <w:tabs>
          <w:tab w:val="left" w:pos="3792"/>
        </w:tabs>
        <w:overflowPunct w:val="0"/>
        <w:autoSpaceDE w:val="0"/>
        <w:autoSpaceDN w:val="0"/>
        <w:adjustRightInd w:val="0"/>
        <w:spacing w:after="0" w:line="240" w:lineRule="auto"/>
        <w:jc w:val="both"/>
        <w:rPr>
          <w:rFonts w:asciiTheme="majorHAnsi" w:hAnsiTheme="majorHAnsi"/>
          <w:sz w:val="18"/>
          <w:szCs w:val="18"/>
        </w:rPr>
      </w:pPr>
      <w:r w:rsidRPr="0058084C">
        <w:rPr>
          <w:rFonts w:asciiTheme="majorHAnsi" w:hAnsiTheme="majorHAnsi"/>
          <w:sz w:val="18"/>
          <w:szCs w:val="18"/>
        </w:rPr>
        <w:t>Cllr Hutchinson</w:t>
      </w:r>
    </w:p>
    <w:p w14:paraId="7ABC6374" w14:textId="5172CBF5" w:rsidR="0058084C" w:rsidRPr="0058084C" w:rsidRDefault="0058084C" w:rsidP="0058084C">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Javes </w:t>
      </w:r>
    </w:p>
    <w:p w14:paraId="0D3B07CB" w14:textId="77777777" w:rsidR="0058084C" w:rsidRPr="0058084C" w:rsidRDefault="0058084C" w:rsidP="0058084C">
      <w:pPr>
        <w:numPr>
          <w:ilvl w:val="0"/>
          <w:numId w:val="1"/>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Ward Cllr Ralph Ogg</w:t>
      </w:r>
    </w:p>
    <w:p w14:paraId="1227AF82" w14:textId="059A077C" w:rsidR="0058084C" w:rsidRPr="0058084C" w:rsidRDefault="0058084C" w:rsidP="0058084C">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7 councillors present        2 members of public w</w:t>
      </w:r>
      <w:r>
        <w:rPr>
          <w:rFonts w:asciiTheme="majorHAnsi" w:hAnsiTheme="majorHAnsi"/>
          <w:sz w:val="18"/>
          <w:szCs w:val="18"/>
        </w:rPr>
        <w:t>ere</w:t>
      </w:r>
      <w:r w:rsidRPr="0058084C">
        <w:rPr>
          <w:rFonts w:asciiTheme="majorHAnsi" w:hAnsiTheme="majorHAnsi"/>
          <w:sz w:val="18"/>
          <w:szCs w:val="18"/>
        </w:rPr>
        <w:t xml:space="preserve"> present </w:t>
      </w:r>
    </w:p>
    <w:p w14:paraId="1784DA0F" w14:textId="77777777" w:rsidR="0058084C" w:rsidRPr="005E755E" w:rsidRDefault="0058084C" w:rsidP="0058084C">
      <w:pPr>
        <w:overflowPunct w:val="0"/>
        <w:autoSpaceDE w:val="0"/>
        <w:autoSpaceDN w:val="0"/>
        <w:adjustRightInd w:val="0"/>
        <w:spacing w:after="0" w:line="240" w:lineRule="auto"/>
        <w:rPr>
          <w:rFonts w:asciiTheme="majorHAnsi" w:hAnsiTheme="majorHAnsi"/>
          <w:sz w:val="20"/>
          <w:szCs w:val="20"/>
        </w:rPr>
      </w:pPr>
    </w:p>
    <w:p w14:paraId="2B056D5A" w14:textId="273DC8B6" w:rsidR="0026112F" w:rsidRDefault="0026112F" w:rsidP="0058084C">
      <w:pPr>
        <w:tabs>
          <w:tab w:val="left" w:pos="3792"/>
        </w:tabs>
        <w:ind w:left="720"/>
        <w:contextualSpacing/>
        <w:jc w:val="both"/>
        <w:rPr>
          <w:rFonts w:asciiTheme="minorHAnsi" w:eastAsia="Times New Roman" w:hAnsiTheme="minorHAnsi" w:cs="Times New Roman"/>
          <w:kern w:val="0"/>
          <w:sz w:val="20"/>
          <w:szCs w:val="20"/>
          <w14:ligatures w14:val="none"/>
        </w:rPr>
      </w:pPr>
      <w:r w:rsidRPr="0026112F">
        <w:rPr>
          <w:rFonts w:asciiTheme="minorHAnsi" w:eastAsia="Times New Roman" w:hAnsiTheme="minorHAnsi" w:cs="Times New Roman"/>
          <w:kern w:val="0"/>
          <w:sz w:val="20"/>
          <w:szCs w:val="20"/>
          <w:u w:val="single"/>
          <w14:ligatures w14:val="none"/>
        </w:rPr>
        <w:t xml:space="preserve">Public </w:t>
      </w:r>
      <w:r w:rsidR="00F10D5F" w:rsidRPr="0026112F">
        <w:rPr>
          <w:rFonts w:asciiTheme="minorHAnsi" w:eastAsia="Times New Roman" w:hAnsiTheme="minorHAnsi" w:cs="Times New Roman"/>
          <w:kern w:val="0"/>
          <w:sz w:val="20"/>
          <w:szCs w:val="20"/>
          <w:u w:val="single"/>
          <w14:ligatures w14:val="none"/>
        </w:rPr>
        <w:t xml:space="preserve">participation </w:t>
      </w:r>
      <w:r w:rsidR="00F10D5F">
        <w:rPr>
          <w:rFonts w:asciiTheme="minorHAnsi" w:eastAsia="Times New Roman" w:hAnsiTheme="minorHAnsi" w:cs="Times New Roman"/>
          <w:kern w:val="0"/>
          <w:sz w:val="20"/>
          <w:szCs w:val="20"/>
          <w14:ligatures w14:val="none"/>
        </w:rPr>
        <w:t>a</w:t>
      </w:r>
      <w:r>
        <w:rPr>
          <w:rFonts w:asciiTheme="minorHAnsi" w:eastAsia="Times New Roman" w:hAnsiTheme="minorHAnsi" w:cs="Times New Roman"/>
          <w:kern w:val="0"/>
          <w:sz w:val="20"/>
          <w:szCs w:val="20"/>
          <w14:ligatures w14:val="none"/>
        </w:rPr>
        <w:t xml:space="preserve"> member of public has expressed concern regarding the HCCP (Humber carbon capture pipeline). Theirs worry on the damage the project will cause to the roads and trees.</w:t>
      </w:r>
    </w:p>
    <w:p w14:paraId="5EAE1E08" w14:textId="0D52E42D" w:rsidR="0058084C" w:rsidRPr="0026112F" w:rsidRDefault="0026112F" w:rsidP="0058084C">
      <w:pPr>
        <w:tabs>
          <w:tab w:val="left" w:pos="3792"/>
        </w:tabs>
        <w:ind w:left="720"/>
        <w:contextualSpacing/>
        <w:jc w:val="both"/>
        <w:rPr>
          <w:rFonts w:asciiTheme="minorHAnsi" w:hAnsiTheme="minorHAnsi"/>
          <w:sz w:val="20"/>
          <w:szCs w:val="20"/>
        </w:rPr>
      </w:pPr>
      <w:r>
        <w:rPr>
          <w:rFonts w:asciiTheme="minorHAnsi" w:eastAsia="Times New Roman" w:hAnsiTheme="minorHAnsi" w:cs="Times New Roman"/>
          <w:kern w:val="0"/>
          <w:sz w:val="20"/>
          <w:szCs w:val="20"/>
          <w14:ligatures w14:val="none"/>
        </w:rPr>
        <w:t xml:space="preserve">The plan from HCCP is to build an above ground installation (AGI) and access track. The area this is planned to be placed is a </w:t>
      </w:r>
      <w:r w:rsidR="00F10D5F">
        <w:rPr>
          <w:rFonts w:asciiTheme="minorHAnsi" w:eastAsia="Times New Roman" w:hAnsiTheme="minorHAnsi" w:cs="Times New Roman"/>
          <w:kern w:val="0"/>
          <w:sz w:val="20"/>
          <w:szCs w:val="20"/>
          <w14:ligatures w14:val="none"/>
        </w:rPr>
        <w:t>much-loved</w:t>
      </w:r>
      <w:r>
        <w:rPr>
          <w:rFonts w:asciiTheme="minorHAnsi" w:eastAsia="Times New Roman" w:hAnsiTheme="minorHAnsi" w:cs="Times New Roman"/>
          <w:kern w:val="0"/>
          <w:sz w:val="20"/>
          <w:szCs w:val="20"/>
          <w14:ligatures w14:val="none"/>
        </w:rPr>
        <w:t xml:space="preserve"> entrance into the village by many residents and a corner that has had many accidents</w:t>
      </w:r>
      <w:r w:rsidR="002F49D1">
        <w:rPr>
          <w:rFonts w:asciiTheme="minorHAnsi" w:eastAsia="Times New Roman" w:hAnsiTheme="minorHAnsi" w:cs="Times New Roman"/>
          <w:kern w:val="0"/>
          <w:sz w:val="20"/>
          <w:szCs w:val="20"/>
          <w14:ligatures w14:val="none"/>
        </w:rPr>
        <w:t>, which is of concern</w:t>
      </w:r>
      <w:r>
        <w:rPr>
          <w:rFonts w:asciiTheme="minorHAnsi" w:eastAsia="Times New Roman" w:hAnsiTheme="minorHAnsi" w:cs="Times New Roman"/>
          <w:kern w:val="0"/>
          <w:sz w:val="20"/>
          <w:szCs w:val="20"/>
          <w14:ligatures w14:val="none"/>
        </w:rPr>
        <w:t xml:space="preserve">. Only 11 AGIs from Drax to Easington. Consultation by HCCP to take place in November 2025.  </w:t>
      </w:r>
      <w:r w:rsidR="002F49D1">
        <w:rPr>
          <w:rFonts w:asciiTheme="minorHAnsi" w:eastAsia="Times New Roman" w:hAnsiTheme="minorHAnsi" w:cs="Times New Roman"/>
          <w:kern w:val="0"/>
          <w:sz w:val="20"/>
          <w:szCs w:val="20"/>
          <w14:ligatures w14:val="none"/>
        </w:rPr>
        <w:t xml:space="preserve">Cllr Grantham to email HCCP and talk to them about the issues the parish council have with where the AGI is planned to be placed and what the overall route is for the pipeline. </w:t>
      </w:r>
    </w:p>
    <w:p w14:paraId="58C2F5AB" w14:textId="77777777" w:rsidR="0058084C" w:rsidRPr="005E755E" w:rsidRDefault="0058084C" w:rsidP="0058084C">
      <w:pPr>
        <w:tabs>
          <w:tab w:val="left" w:pos="3792"/>
        </w:tabs>
        <w:contextualSpacing/>
        <w:jc w:val="both"/>
        <w:rPr>
          <w:rFonts w:asciiTheme="majorHAnsi" w:hAnsiTheme="majorHAnsi"/>
          <w:sz w:val="20"/>
          <w:szCs w:val="20"/>
        </w:rPr>
      </w:pPr>
      <w:r w:rsidRPr="005E755E">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29082506" wp14:editId="3881252E">
                <wp:simplePos x="0" y="0"/>
                <wp:positionH relativeFrom="column">
                  <wp:posOffset>0</wp:posOffset>
                </wp:positionH>
                <wp:positionV relativeFrom="page">
                  <wp:posOffset>3779520</wp:posOffset>
                </wp:positionV>
                <wp:extent cx="6393180" cy="30480"/>
                <wp:effectExtent l="0" t="0" r="26670" b="26670"/>
                <wp:wrapSquare wrapText="bothSides"/>
                <wp:docPr id="426133402" name="Straight Connector 2"/>
                <wp:cNvGraphicFramePr/>
                <a:graphic xmlns:a="http://schemas.openxmlformats.org/drawingml/2006/main">
                  <a:graphicData uri="http://schemas.microsoft.com/office/word/2010/wordprocessingShape">
                    <wps:wsp>
                      <wps:cNvCnPr/>
                      <wps:spPr>
                        <a:xfrm>
                          <a:off x="0" y="0"/>
                          <a:ext cx="6393180" cy="304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AA58F7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0,297.6pt" to="503.4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" strokecolor="windowText" strokeweight="1pt">
                <v:stroke joinstyle="miter"/>
                <w10:wrap type="square" anchory="page"/>
              </v:line>
            </w:pict>
          </mc:Fallback>
        </mc:AlternateContent>
      </w:r>
      <w:r w:rsidRPr="005E755E">
        <w:rPr>
          <w:rFonts w:asciiTheme="majorHAnsi" w:hAnsiTheme="majorHAnsi"/>
          <w:sz w:val="20"/>
          <w:szCs w:val="20"/>
        </w:rPr>
        <w:t xml:space="preserve">                  </w:t>
      </w:r>
    </w:p>
    <w:p w14:paraId="5FE60FC1" w14:textId="77777777" w:rsidR="0058084C" w:rsidRDefault="0058084C" w:rsidP="0058084C">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589C32B7" w14:textId="39B970F9" w:rsidR="002F49D1" w:rsidRPr="002F49D1" w:rsidRDefault="002F49D1" w:rsidP="002F49D1">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Cllr Rowson and Cllr Marper sends apologies</w:t>
      </w:r>
    </w:p>
    <w:p w14:paraId="17F757C0"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06EE252A"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79146983" w14:textId="77777777" w:rsidR="0058084C" w:rsidRPr="00DB13A2" w:rsidRDefault="0058084C" w:rsidP="0058084C">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5CDBEA2" w14:textId="4F9DE328" w:rsidR="0058084C" w:rsidRPr="00885F36" w:rsidRDefault="002F49D1" w:rsidP="002F49D1">
      <w:pPr>
        <w:overflowPunct w:val="0"/>
        <w:autoSpaceDE w:val="0"/>
        <w:autoSpaceDN w:val="0"/>
        <w:adjustRightInd w:val="0"/>
        <w:spacing w:after="0" w:line="240" w:lineRule="auto"/>
        <w:ind w:left="1440"/>
        <w:contextualSpacing/>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No declarations of interest</w:t>
      </w:r>
    </w:p>
    <w:p w14:paraId="01172951"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7098C172"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F421506"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152D47B2" w14:textId="00107CD8" w:rsidR="0058084C" w:rsidRPr="00885F36" w:rsidRDefault="002F49D1"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Pr>
          <w:rFonts w:asciiTheme="minorHAnsi" w:eastAsia="Times New Roman" w:hAnsiTheme="minorHAnsi" w:cstheme="minorHAnsi"/>
          <w:bCs/>
          <w:kern w:val="0"/>
          <w:sz w:val="20"/>
          <w:szCs w:val="20"/>
          <w14:ligatures w14:val="none"/>
        </w:rPr>
        <w:t xml:space="preserve">Clerk to add Cllr Ogg and Cllr Rowson to </w:t>
      </w:r>
      <w:r w:rsidR="00F10D5F" w:rsidRPr="002F49D1">
        <w:rPr>
          <w:rFonts w:asciiTheme="minorHAnsi" w:eastAsia="Times New Roman" w:hAnsiTheme="minorHAnsi" w:cstheme="minorHAnsi"/>
          <w:b/>
          <w:kern w:val="0"/>
          <w:sz w:val="20"/>
          <w:szCs w:val="20"/>
          <w14:ligatures w14:val="none"/>
        </w:rPr>
        <w:t>present</w:t>
      </w:r>
      <w:r w:rsidR="00F10D5F">
        <w:rPr>
          <w:rFonts w:asciiTheme="minorHAnsi" w:eastAsia="Times New Roman" w:hAnsiTheme="minorHAnsi" w:cstheme="minorHAnsi"/>
          <w:b/>
          <w:kern w:val="0"/>
          <w:sz w:val="20"/>
          <w:szCs w:val="20"/>
          <w14:ligatures w14:val="none"/>
        </w:rPr>
        <w:t xml:space="preserve"> </w:t>
      </w:r>
      <w:r w:rsidR="00F10D5F">
        <w:rPr>
          <w:rFonts w:asciiTheme="minorHAnsi" w:eastAsia="Times New Roman" w:hAnsiTheme="minorHAnsi" w:cstheme="minorHAnsi"/>
          <w:bCs/>
          <w:kern w:val="0"/>
          <w:sz w:val="20"/>
          <w:szCs w:val="20"/>
          <w14:ligatures w14:val="none"/>
        </w:rPr>
        <w:t>in</w:t>
      </w:r>
      <w:r>
        <w:rPr>
          <w:rFonts w:asciiTheme="minorHAnsi" w:eastAsia="Times New Roman" w:hAnsiTheme="minorHAnsi" w:cstheme="minorHAnsi"/>
          <w:bCs/>
          <w:kern w:val="0"/>
          <w:sz w:val="20"/>
          <w:szCs w:val="20"/>
          <w14:ligatures w14:val="none"/>
        </w:rPr>
        <w:t xml:space="preserve"> the minutes</w:t>
      </w:r>
      <w:r w:rsidR="0058084C" w:rsidRPr="00885F36">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
          <w:kern w:val="0"/>
          <w:sz w:val="20"/>
          <w:szCs w:val="20"/>
          <w14:ligatures w14:val="none"/>
        </w:rPr>
        <w:t xml:space="preserve">proposed </w:t>
      </w:r>
      <w:r>
        <w:rPr>
          <w:rFonts w:asciiTheme="minorHAnsi" w:eastAsia="Times New Roman" w:hAnsiTheme="minorHAnsi" w:cstheme="minorHAnsi"/>
          <w:bCs/>
          <w:kern w:val="0"/>
          <w:sz w:val="20"/>
          <w:szCs w:val="20"/>
          <w14:ligatures w14:val="none"/>
        </w:rPr>
        <w:t xml:space="preserve">Cllr Snell </w:t>
      </w:r>
      <w:r>
        <w:rPr>
          <w:rFonts w:asciiTheme="minorHAnsi" w:eastAsia="Times New Roman" w:hAnsiTheme="minorHAnsi" w:cstheme="minorHAnsi"/>
          <w:b/>
          <w:kern w:val="0"/>
          <w:sz w:val="20"/>
          <w:szCs w:val="20"/>
          <w14:ligatures w14:val="none"/>
        </w:rPr>
        <w:t xml:space="preserve">Seconder </w:t>
      </w:r>
      <w:r>
        <w:rPr>
          <w:rFonts w:asciiTheme="minorHAnsi" w:eastAsia="Times New Roman" w:hAnsiTheme="minorHAnsi" w:cstheme="minorHAnsi"/>
          <w:bCs/>
          <w:kern w:val="0"/>
          <w:sz w:val="20"/>
          <w:szCs w:val="20"/>
          <w14:ligatures w14:val="none"/>
        </w:rPr>
        <w:t>Cllr Javes. Cllr Grantham signed</w:t>
      </w:r>
      <w:r w:rsidR="0058084C" w:rsidRPr="00885F36">
        <w:rPr>
          <w:rFonts w:asciiTheme="minorHAnsi" w:eastAsia="Times New Roman" w:hAnsiTheme="minorHAnsi" w:cstheme="minorHAnsi"/>
          <w:bCs/>
          <w:kern w:val="0"/>
          <w:sz w:val="20"/>
          <w:szCs w:val="20"/>
          <w14:ligatures w14:val="none"/>
        </w:rPr>
        <w:t xml:space="preserve"> minutes of the Parish Council meeting held on the </w:t>
      </w:r>
      <w:r w:rsidR="00F10D5F">
        <w:rPr>
          <w:rFonts w:asciiTheme="minorHAnsi" w:eastAsia="Times New Roman" w:hAnsiTheme="minorHAnsi" w:cstheme="minorHAnsi"/>
          <w:bCs/>
          <w:kern w:val="0"/>
          <w:sz w:val="20"/>
          <w:szCs w:val="20"/>
          <w14:ligatures w14:val="none"/>
        </w:rPr>
        <w:t>3</w:t>
      </w:r>
      <w:r w:rsidR="00F10D5F" w:rsidRPr="0058084C">
        <w:rPr>
          <w:rFonts w:asciiTheme="minorHAnsi" w:eastAsia="Times New Roman" w:hAnsiTheme="minorHAnsi" w:cstheme="minorHAnsi"/>
          <w:bCs/>
          <w:kern w:val="0"/>
          <w:sz w:val="20"/>
          <w:szCs w:val="20"/>
          <w:vertAlign w:val="superscript"/>
          <w14:ligatures w14:val="none"/>
        </w:rPr>
        <w:t>rd of</w:t>
      </w:r>
      <w:r w:rsidR="0058084C">
        <w:rPr>
          <w:rFonts w:asciiTheme="minorHAnsi" w:eastAsia="Times New Roman" w:hAnsiTheme="minorHAnsi" w:cstheme="minorHAnsi"/>
          <w:bCs/>
          <w:kern w:val="0"/>
          <w:sz w:val="20"/>
          <w:szCs w:val="20"/>
          <w14:ligatures w14:val="none"/>
        </w:rPr>
        <w:t xml:space="preserve"> June </w:t>
      </w:r>
      <w:r>
        <w:rPr>
          <w:rFonts w:asciiTheme="minorHAnsi" w:eastAsia="Times New Roman" w:hAnsiTheme="minorHAnsi" w:cstheme="minorHAnsi"/>
          <w:bCs/>
          <w:kern w:val="0"/>
          <w:sz w:val="20"/>
          <w:szCs w:val="20"/>
          <w14:ligatures w14:val="none"/>
        </w:rPr>
        <w:t>2025 as</w:t>
      </w:r>
      <w:r w:rsidR="0058084C" w:rsidRPr="00885F36">
        <w:rPr>
          <w:rFonts w:asciiTheme="minorHAnsi" w:eastAsia="Times New Roman" w:hAnsiTheme="minorHAnsi" w:cstheme="minorHAnsi"/>
          <w:bCs/>
          <w:kern w:val="0"/>
          <w:sz w:val="20"/>
          <w:szCs w:val="20"/>
          <w14:ligatures w14:val="none"/>
        </w:rPr>
        <w:t xml:space="preserve"> a true record of business transacted.</w:t>
      </w:r>
    </w:p>
    <w:p w14:paraId="05243A34"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59D99BC1"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0C39242B"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240AF59F" w14:textId="68964A6F" w:rsidR="00EA6B29" w:rsidRDefault="002F49D1" w:rsidP="0058084C">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Residents received a letter from Anglian water. Anglian water to rejuvenate the water. </w:t>
      </w:r>
      <w:r w:rsidR="00F10D5F">
        <w:rPr>
          <w:rFonts w:asciiTheme="minorHAnsi" w:eastAsia="Times New Roman" w:hAnsiTheme="minorHAnsi" w:cstheme="minorHAnsi"/>
          <w:bCs/>
          <w:kern w:val="0"/>
          <w:sz w:val="20"/>
          <w:szCs w:val="20"/>
          <w14:ligatures w14:val="none"/>
        </w:rPr>
        <w:t>Anglian</w:t>
      </w:r>
      <w:r>
        <w:rPr>
          <w:rFonts w:asciiTheme="minorHAnsi" w:eastAsia="Times New Roman" w:hAnsiTheme="minorHAnsi" w:cstheme="minorHAnsi"/>
          <w:bCs/>
          <w:kern w:val="0"/>
          <w:sz w:val="20"/>
          <w:szCs w:val="20"/>
          <w14:ligatures w14:val="none"/>
        </w:rPr>
        <w:t xml:space="preserve"> </w:t>
      </w:r>
      <w:r w:rsidR="00F10D5F">
        <w:rPr>
          <w:rFonts w:asciiTheme="minorHAnsi" w:eastAsia="Times New Roman" w:hAnsiTheme="minorHAnsi" w:cstheme="minorHAnsi"/>
          <w:bCs/>
          <w:kern w:val="0"/>
          <w:sz w:val="20"/>
          <w:szCs w:val="20"/>
          <w14:ligatures w14:val="none"/>
        </w:rPr>
        <w:t>waters</w:t>
      </w:r>
      <w:r>
        <w:rPr>
          <w:rFonts w:asciiTheme="minorHAnsi" w:eastAsia="Times New Roman" w:hAnsiTheme="minorHAnsi" w:cstheme="minorHAnsi"/>
          <w:bCs/>
          <w:kern w:val="0"/>
          <w:sz w:val="20"/>
          <w:szCs w:val="20"/>
          <w14:ligatures w14:val="none"/>
        </w:rPr>
        <w:t xml:space="preserve"> are discussing the sewerage that goes to composition lane, which they are prioritising over tap water. The complaints of tap water started November 2024. Anglian water </w:t>
      </w:r>
      <w:r w:rsidR="00F10D5F">
        <w:rPr>
          <w:rFonts w:asciiTheme="minorHAnsi" w:eastAsia="Times New Roman" w:hAnsiTheme="minorHAnsi" w:cstheme="minorHAnsi"/>
          <w:bCs/>
          <w:kern w:val="0"/>
          <w:sz w:val="20"/>
          <w:szCs w:val="20"/>
          <w14:ligatures w14:val="none"/>
        </w:rPr>
        <w:t>thinks</w:t>
      </w:r>
      <w:r>
        <w:rPr>
          <w:rFonts w:asciiTheme="minorHAnsi" w:eastAsia="Times New Roman" w:hAnsiTheme="minorHAnsi" w:cstheme="minorHAnsi"/>
          <w:bCs/>
          <w:kern w:val="0"/>
          <w:sz w:val="20"/>
          <w:szCs w:val="20"/>
          <w14:ligatures w14:val="none"/>
        </w:rPr>
        <w:t xml:space="preserve"> </w:t>
      </w:r>
      <w:r w:rsidR="00EA6B29">
        <w:rPr>
          <w:rFonts w:asciiTheme="minorHAnsi" w:eastAsia="Times New Roman" w:hAnsiTheme="minorHAnsi" w:cstheme="minorHAnsi"/>
          <w:bCs/>
          <w:kern w:val="0"/>
          <w:sz w:val="20"/>
          <w:szCs w:val="20"/>
          <w14:ligatures w14:val="none"/>
        </w:rPr>
        <w:t>theirs no longer issues with water as complaints have stopped, Cllr Ogg had 1 complaint from a resident in Winteringham.</w:t>
      </w:r>
    </w:p>
    <w:p w14:paraId="14A09E26" w14:textId="77777777" w:rsidR="00EA6B29" w:rsidRDefault="00EA6B29" w:rsidP="0058084C">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8A0F1BA" w14:textId="2C6BBEDF" w:rsidR="00EA6B29" w:rsidRDefault="00EA6B29" w:rsidP="0058084C">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A controversial issue about a st</w:t>
      </w:r>
      <w:r w:rsidR="00F029BB">
        <w:rPr>
          <w:rFonts w:asciiTheme="minorHAnsi" w:eastAsia="Times New Roman" w:hAnsiTheme="minorHAnsi" w:cstheme="minorHAnsi"/>
          <w:bCs/>
          <w:kern w:val="0"/>
          <w:sz w:val="20"/>
          <w:szCs w:val="20"/>
          <w14:ligatures w14:val="none"/>
        </w:rPr>
        <w:t>il</w:t>
      </w:r>
      <w:r>
        <w:rPr>
          <w:rFonts w:asciiTheme="minorHAnsi" w:eastAsia="Times New Roman" w:hAnsiTheme="minorHAnsi" w:cstheme="minorHAnsi"/>
          <w:bCs/>
          <w:kern w:val="0"/>
          <w:sz w:val="20"/>
          <w:szCs w:val="20"/>
          <w14:ligatures w14:val="none"/>
        </w:rPr>
        <w:t>e. Owner didn’t want a st</w:t>
      </w:r>
      <w:r w:rsidR="00F029BB">
        <w:rPr>
          <w:rFonts w:asciiTheme="minorHAnsi" w:eastAsia="Times New Roman" w:hAnsiTheme="minorHAnsi" w:cstheme="minorHAnsi"/>
          <w:bCs/>
          <w:kern w:val="0"/>
          <w:sz w:val="20"/>
          <w:szCs w:val="20"/>
          <w14:ligatures w14:val="none"/>
        </w:rPr>
        <w:t>i</w:t>
      </w:r>
      <w:r>
        <w:rPr>
          <w:rFonts w:asciiTheme="minorHAnsi" w:eastAsia="Times New Roman" w:hAnsiTheme="minorHAnsi" w:cstheme="minorHAnsi"/>
          <w:bCs/>
          <w:kern w:val="0"/>
          <w:sz w:val="20"/>
          <w:szCs w:val="20"/>
          <w14:ligatures w14:val="none"/>
        </w:rPr>
        <w:t xml:space="preserve">le because </w:t>
      </w:r>
      <w:r w:rsidR="00F10D5F">
        <w:rPr>
          <w:rFonts w:asciiTheme="minorHAnsi" w:eastAsia="Times New Roman" w:hAnsiTheme="minorHAnsi" w:cstheme="minorHAnsi"/>
          <w:bCs/>
          <w:kern w:val="0"/>
          <w:sz w:val="20"/>
          <w:szCs w:val="20"/>
          <w14:ligatures w14:val="none"/>
        </w:rPr>
        <w:t>there</w:t>
      </w:r>
      <w:r>
        <w:rPr>
          <w:rFonts w:asciiTheme="minorHAnsi" w:eastAsia="Times New Roman" w:hAnsiTheme="minorHAnsi" w:cstheme="minorHAnsi"/>
          <w:bCs/>
          <w:kern w:val="0"/>
          <w:sz w:val="20"/>
          <w:szCs w:val="20"/>
          <w14:ligatures w14:val="none"/>
        </w:rPr>
        <w:t xml:space="preserve"> w</w:t>
      </w:r>
      <w:r w:rsidR="00F029BB">
        <w:rPr>
          <w:rFonts w:asciiTheme="minorHAnsi" w:eastAsia="Times New Roman" w:hAnsiTheme="minorHAnsi" w:cstheme="minorHAnsi"/>
          <w:bCs/>
          <w:kern w:val="0"/>
          <w:sz w:val="20"/>
          <w:szCs w:val="20"/>
          <w14:ligatures w14:val="none"/>
        </w:rPr>
        <w:t>ere</w:t>
      </w:r>
      <w:r>
        <w:rPr>
          <w:rFonts w:asciiTheme="minorHAnsi" w:eastAsia="Times New Roman" w:hAnsiTheme="minorHAnsi" w:cstheme="minorHAnsi"/>
          <w:bCs/>
          <w:kern w:val="0"/>
          <w:sz w:val="20"/>
          <w:szCs w:val="20"/>
          <w14:ligatures w14:val="none"/>
        </w:rPr>
        <w:t xml:space="preserve"> no stock. The change of hands means their will now be stock, so field will need a st</w:t>
      </w:r>
      <w:r w:rsidR="00F029BB">
        <w:rPr>
          <w:rFonts w:asciiTheme="minorHAnsi" w:eastAsia="Times New Roman" w:hAnsiTheme="minorHAnsi" w:cstheme="minorHAnsi"/>
          <w:bCs/>
          <w:kern w:val="0"/>
          <w:sz w:val="20"/>
          <w:szCs w:val="20"/>
          <w14:ligatures w14:val="none"/>
        </w:rPr>
        <w:t>i</w:t>
      </w:r>
      <w:r>
        <w:rPr>
          <w:rFonts w:asciiTheme="minorHAnsi" w:eastAsia="Times New Roman" w:hAnsiTheme="minorHAnsi" w:cstheme="minorHAnsi"/>
          <w:bCs/>
          <w:kern w:val="0"/>
          <w:sz w:val="20"/>
          <w:szCs w:val="20"/>
          <w14:ligatures w14:val="none"/>
        </w:rPr>
        <w:t xml:space="preserve">le. PROW officer has spoken to owner and come to an agreement. </w:t>
      </w:r>
    </w:p>
    <w:p w14:paraId="1B5A7650" w14:textId="77777777" w:rsidR="00EA6B29" w:rsidRDefault="00EA6B29" w:rsidP="0058084C">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B001C41" w14:textId="0FFC2D3C" w:rsidR="0058084C" w:rsidRPr="00885F36" w:rsidRDefault="00EA6B29" w:rsidP="00EA6B29">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Trees on western green have not been felled yet.  </w:t>
      </w:r>
    </w:p>
    <w:p w14:paraId="7E48DD86"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lastRenderedPageBreak/>
        <w:t xml:space="preserve">Anglian water issues </w:t>
      </w:r>
    </w:p>
    <w:p w14:paraId="348978D9" w14:textId="2BB52746" w:rsidR="0058084C" w:rsidRPr="00885F36" w:rsidRDefault="00EA6B29" w:rsidP="0058084C">
      <w:pPr>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Cllr Ogg updated the parish council on new updates </w:t>
      </w:r>
      <w:r w:rsidRPr="00EA6B29">
        <w:rPr>
          <w:rFonts w:asciiTheme="minorHAnsi" w:eastAsia="Times New Roman" w:hAnsiTheme="minorHAnsi" w:cstheme="minorHAnsi"/>
          <w:bCs/>
          <w:kern w:val="0"/>
          <w:sz w:val="16"/>
          <w:szCs w:val="16"/>
          <w14:ligatures w14:val="none"/>
        </w:rPr>
        <w:t>01072025.04</w:t>
      </w:r>
    </w:p>
    <w:p w14:paraId="18EDFD31"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7D170AE7" w14:textId="77777777" w:rsidR="0058084C" w:rsidRDefault="0058084C" w:rsidP="0058084C">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80A3268" w14:textId="28E620B4" w:rsidR="0058084C" w:rsidRPr="00684B7B" w:rsidRDefault="0058084C" w:rsidP="0058084C">
      <w:pPr>
        <w:pStyle w:val="ListParagraph"/>
        <w:numPr>
          <w:ilvl w:val="0"/>
          <w:numId w:val="4"/>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F62C72">
        <w:rPr>
          <w:rFonts w:asciiTheme="minorHAnsi" w:eastAsia="Times New Roman" w:hAnsiTheme="minorHAnsi" w:cstheme="minorHAnsi"/>
          <w:bCs/>
          <w:kern w:val="0"/>
          <w:sz w:val="20"/>
          <w:szCs w:val="20"/>
          <w14:ligatures w14:val="none"/>
        </w:rPr>
        <w:t>– more needs to be done</w:t>
      </w:r>
    </w:p>
    <w:p w14:paraId="3A3CAE9A" w14:textId="37FCE297" w:rsidR="0058084C" w:rsidRPr="00885F36" w:rsidRDefault="0058084C" w:rsidP="0058084C">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F62C72">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F62C72">
        <w:rPr>
          <w:rFonts w:asciiTheme="minorHAnsi" w:eastAsia="Times New Roman" w:hAnsiTheme="minorHAnsi" w:cstheme="minorHAnsi"/>
          <w:bCs/>
          <w:kern w:val="0"/>
          <w:sz w:val="20"/>
          <w:szCs w:val="20"/>
          <w14:ligatures w14:val="none"/>
        </w:rPr>
        <w:t xml:space="preserve"> – EA have been and fixed the winding bit, this now works. </w:t>
      </w:r>
    </w:p>
    <w:p w14:paraId="4503164C" w14:textId="2132D794" w:rsidR="0058084C" w:rsidRPr="00885F36" w:rsidRDefault="0058084C" w:rsidP="0058084C">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r w:rsidR="00F62C72">
        <w:rPr>
          <w:rFonts w:asciiTheme="minorHAnsi" w:eastAsia="Times New Roman" w:hAnsiTheme="minorHAnsi" w:cstheme="minorHAnsi"/>
          <w:bCs/>
          <w:kern w:val="0"/>
          <w:sz w:val="20"/>
          <w:szCs w:val="20"/>
          <w14:ligatures w14:val="none"/>
        </w:rPr>
        <w:t xml:space="preserve"> – Parking grass verge letters sent out and been fulfilled – send a letter of thanks for complying with PC wishes. </w:t>
      </w:r>
    </w:p>
    <w:p w14:paraId="227B3EF9" w14:textId="77777777" w:rsidR="0058084C" w:rsidRPr="00885F36" w:rsidRDefault="0058084C" w:rsidP="0058084C">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6D2B965E"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3C349207" w14:textId="051A8557" w:rsidR="0058084C" w:rsidRDefault="0058084C" w:rsidP="0058084C">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National Lotter</w:t>
      </w:r>
      <w:r>
        <w:rPr>
          <w:rFonts w:asciiTheme="minorHAnsi" w:eastAsia="Times New Roman" w:hAnsiTheme="minorHAnsi" w:cstheme="minorHAnsi"/>
          <w:bCs/>
          <w:kern w:val="0"/>
          <w:sz w:val="20"/>
          <w:szCs w:val="20"/>
          <w14:ligatures w14:val="none"/>
        </w:rPr>
        <w:t xml:space="preserve">y Cheque </w:t>
      </w:r>
      <w:r w:rsidR="00F62C72">
        <w:rPr>
          <w:rFonts w:asciiTheme="minorHAnsi" w:eastAsia="Times New Roman" w:hAnsiTheme="minorHAnsi" w:cstheme="minorHAnsi"/>
          <w:bCs/>
          <w:kern w:val="0"/>
          <w:sz w:val="20"/>
          <w:szCs w:val="20"/>
          <w14:ligatures w14:val="none"/>
        </w:rPr>
        <w:t xml:space="preserve">– Pictures on social media and tag national lottery. </w:t>
      </w:r>
    </w:p>
    <w:p w14:paraId="47D2F660" w14:textId="231DC44B" w:rsidR="0058084C" w:rsidRDefault="0058084C" w:rsidP="0058084C">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Tennis netting </w:t>
      </w:r>
      <w:r w:rsidR="00F62C72">
        <w:rPr>
          <w:rFonts w:asciiTheme="minorHAnsi" w:eastAsia="Times New Roman" w:hAnsiTheme="minorHAnsi" w:cstheme="minorHAnsi"/>
          <w:bCs/>
          <w:kern w:val="0"/>
          <w:sz w:val="20"/>
          <w:szCs w:val="20"/>
          <w14:ligatures w14:val="none"/>
        </w:rPr>
        <w:t xml:space="preserve">– Cllr Ogg may know someone who can fix this. </w:t>
      </w:r>
    </w:p>
    <w:p w14:paraId="0342A6EE" w14:textId="6E2748C3" w:rsidR="0058084C" w:rsidRPr="00885F36" w:rsidRDefault="0058084C" w:rsidP="0058084C">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r w:rsidR="00F62C72">
        <w:rPr>
          <w:rFonts w:asciiTheme="minorHAnsi" w:eastAsia="Times New Roman" w:hAnsiTheme="minorHAnsi" w:cstheme="minorHAnsi"/>
          <w:bCs/>
          <w:kern w:val="0"/>
          <w:sz w:val="20"/>
          <w:szCs w:val="20"/>
          <w14:ligatures w14:val="none"/>
        </w:rPr>
        <w:t xml:space="preserve">– Clerk emailed Wicksteed – still to hear back. </w:t>
      </w:r>
    </w:p>
    <w:p w14:paraId="2F0ABB13" w14:textId="0A156577" w:rsidR="0058084C" w:rsidRDefault="0058084C" w:rsidP="0058084C">
      <w:pPr>
        <w:numPr>
          <w:ilvl w:val="0"/>
          <w:numId w:val="5"/>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r w:rsidR="00F62C72">
        <w:rPr>
          <w:rFonts w:asciiTheme="minorHAnsi" w:eastAsia="Times New Roman" w:hAnsiTheme="minorHAnsi" w:cstheme="minorHAnsi"/>
          <w:bCs/>
          <w:kern w:val="0"/>
          <w:sz w:val="20"/>
          <w:szCs w:val="20"/>
          <w14:ligatures w14:val="none"/>
        </w:rPr>
        <w:t xml:space="preserve"> – bench on the village playing field is broken. Put another piece of wood there should make this stronger, paint to blend it in. ask Handyperson to do this work. </w:t>
      </w:r>
    </w:p>
    <w:p w14:paraId="0E7C2A0D" w14:textId="0E212BA3" w:rsidR="00F62C72" w:rsidRPr="00885F36" w:rsidRDefault="00F62C72" w:rsidP="00F62C72">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Under the wooden climbing frame, the grass is long and needs cutting and any waste removing. Ask handyperson to do this also. </w:t>
      </w:r>
    </w:p>
    <w:p w14:paraId="49B78DBD"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1C5613B"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2C2FD88C" w14:textId="46B0E334" w:rsidR="0058084C" w:rsidRPr="00582006" w:rsidRDefault="0058084C" w:rsidP="0058084C">
      <w:pPr>
        <w:pStyle w:val="ListParagraph"/>
        <w:numPr>
          <w:ilvl w:val="0"/>
          <w:numId w:val="10"/>
        </w:numPr>
        <w:jc w:val="both"/>
        <w:rPr>
          <w:rFonts w:asciiTheme="minorHAnsi" w:hAnsiTheme="minorHAnsi" w:cstheme="minorHAnsi"/>
          <w:bCs/>
        </w:rPr>
      </w:pPr>
      <w:r w:rsidRPr="00513263">
        <w:rPr>
          <w:rFonts w:asciiTheme="minorHAnsi" w:hAnsiTheme="minorHAnsi" w:cstheme="minorHAnsi"/>
          <w:bCs/>
        </w:rPr>
        <w:t>Western Green Tree</w:t>
      </w:r>
      <w:r w:rsidR="00F62C72">
        <w:rPr>
          <w:rFonts w:asciiTheme="minorHAnsi" w:hAnsiTheme="minorHAnsi" w:cstheme="minorHAnsi"/>
          <w:bCs/>
        </w:rPr>
        <w:t xml:space="preserve"> – no updates</w:t>
      </w:r>
    </w:p>
    <w:p w14:paraId="42932A9B" w14:textId="62807E1D" w:rsidR="0058084C" w:rsidRPr="00513263" w:rsidRDefault="0058084C" w:rsidP="0058084C">
      <w:pPr>
        <w:pStyle w:val="ListParagraph"/>
        <w:numPr>
          <w:ilvl w:val="0"/>
          <w:numId w:val="10"/>
        </w:numPr>
        <w:jc w:val="both"/>
        <w:rPr>
          <w:rFonts w:asciiTheme="minorHAnsi" w:hAnsiTheme="minorHAnsi" w:cstheme="minorHAnsi"/>
          <w:bCs/>
        </w:rPr>
      </w:pPr>
      <w:r w:rsidRPr="00513263">
        <w:rPr>
          <w:rFonts w:asciiTheme="minorHAnsi" w:hAnsiTheme="minorHAnsi" w:cstheme="minorHAnsi"/>
          <w:bCs/>
        </w:rPr>
        <w:t xml:space="preserve">Hedges along back gardens on cliff road </w:t>
      </w:r>
      <w:r w:rsidR="00F62C72">
        <w:rPr>
          <w:rFonts w:asciiTheme="minorHAnsi" w:hAnsiTheme="minorHAnsi" w:cstheme="minorHAnsi"/>
          <w:bCs/>
        </w:rPr>
        <w:t xml:space="preserve">– Edges – Unsure if anything can be done with this area, due to contractor not able to reach this area with the commercial mower. </w:t>
      </w:r>
    </w:p>
    <w:p w14:paraId="22D65B8B" w14:textId="309DAF70" w:rsidR="0058084C" w:rsidRDefault="0058084C" w:rsidP="0058084C">
      <w:pPr>
        <w:pStyle w:val="ListParagraph"/>
        <w:numPr>
          <w:ilvl w:val="0"/>
          <w:numId w:val="10"/>
        </w:numPr>
        <w:jc w:val="both"/>
        <w:rPr>
          <w:rFonts w:asciiTheme="minorHAnsi" w:hAnsiTheme="minorHAnsi" w:cstheme="minorHAnsi"/>
          <w:bCs/>
        </w:rPr>
      </w:pPr>
      <w:r>
        <w:rPr>
          <w:rFonts w:asciiTheme="minorHAnsi" w:hAnsiTheme="minorHAnsi" w:cstheme="minorHAnsi"/>
          <w:bCs/>
        </w:rPr>
        <w:t xml:space="preserve">In-bloom grant </w:t>
      </w:r>
      <w:r w:rsidR="00F62C72">
        <w:rPr>
          <w:rFonts w:asciiTheme="minorHAnsi" w:hAnsiTheme="minorHAnsi" w:cstheme="minorHAnsi"/>
          <w:bCs/>
        </w:rPr>
        <w:t xml:space="preserve">– no email to say it has been received. </w:t>
      </w:r>
    </w:p>
    <w:p w14:paraId="1482B82B" w14:textId="33521A8A" w:rsidR="0058084C" w:rsidRDefault="0058084C" w:rsidP="0058084C">
      <w:pPr>
        <w:pStyle w:val="ListParagraph"/>
        <w:numPr>
          <w:ilvl w:val="0"/>
          <w:numId w:val="10"/>
        </w:numPr>
        <w:jc w:val="both"/>
        <w:rPr>
          <w:rFonts w:asciiTheme="minorHAnsi" w:hAnsiTheme="minorHAnsi" w:cstheme="minorHAnsi"/>
          <w:bCs/>
        </w:rPr>
      </w:pPr>
      <w:r>
        <w:rPr>
          <w:rFonts w:asciiTheme="minorHAnsi" w:hAnsiTheme="minorHAnsi" w:cstheme="minorHAnsi"/>
          <w:bCs/>
        </w:rPr>
        <w:t xml:space="preserve">Any other matters </w:t>
      </w:r>
      <w:r w:rsidR="000F679A">
        <w:rPr>
          <w:rFonts w:asciiTheme="minorHAnsi" w:hAnsiTheme="minorHAnsi" w:cstheme="minorHAnsi"/>
          <w:bCs/>
        </w:rPr>
        <w:t xml:space="preserve">Grove groundwork has been to do the PROWS down ferry lane. </w:t>
      </w:r>
    </w:p>
    <w:p w14:paraId="3B2BB412" w14:textId="56AB9A43" w:rsidR="000F679A" w:rsidRPr="00513263" w:rsidRDefault="000F679A" w:rsidP="000F679A">
      <w:pPr>
        <w:pStyle w:val="ListParagraph"/>
        <w:ind w:left="1080"/>
        <w:jc w:val="both"/>
        <w:rPr>
          <w:rFonts w:asciiTheme="minorHAnsi" w:hAnsiTheme="minorHAnsi" w:cstheme="minorHAnsi"/>
          <w:bCs/>
        </w:rPr>
      </w:pPr>
      <w:r>
        <w:rPr>
          <w:rFonts w:asciiTheme="minorHAnsi" w:hAnsiTheme="minorHAnsi" w:cstheme="minorHAnsi"/>
          <w:bCs/>
        </w:rPr>
        <w:t xml:space="preserve">Walkway to south Ferriby would need replacing. Cllr Ogg says it will be difficult to get the go ahead to do this. </w:t>
      </w:r>
    </w:p>
    <w:p w14:paraId="75E006D6" w14:textId="77777777" w:rsidR="0058084C" w:rsidRPr="00885F36" w:rsidRDefault="0058084C" w:rsidP="0058084C">
      <w:pPr>
        <w:ind w:left="720"/>
        <w:contextualSpacing/>
        <w:jc w:val="both"/>
        <w:rPr>
          <w:rFonts w:asciiTheme="minorHAnsi" w:eastAsia="Times New Roman" w:hAnsiTheme="minorHAnsi" w:cs="Times New Roman"/>
          <w:bCs/>
          <w:kern w:val="0"/>
          <w:sz w:val="20"/>
          <w:szCs w:val="20"/>
          <w:u w:val="single"/>
          <w14:ligatures w14:val="none"/>
        </w:rPr>
      </w:pPr>
    </w:p>
    <w:p w14:paraId="2E7328F1" w14:textId="77777777" w:rsidR="0058084C" w:rsidRPr="00513263" w:rsidRDefault="0058084C" w:rsidP="0058084C">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12F6804B" w14:textId="3F6646B4" w:rsidR="0058084C" w:rsidRPr="00885F36" w:rsidRDefault="000F679A" w:rsidP="0058084C">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Still waiting for the follow up on the funding </w:t>
      </w:r>
    </w:p>
    <w:p w14:paraId="15A46F73" w14:textId="77777777" w:rsidR="0058084C" w:rsidRPr="00885F36" w:rsidRDefault="0058084C" w:rsidP="0058084C">
      <w:pPr>
        <w:ind w:left="720"/>
        <w:contextualSpacing/>
        <w:jc w:val="both"/>
        <w:rPr>
          <w:rFonts w:asciiTheme="minorHAnsi" w:eastAsia="Times New Roman" w:hAnsiTheme="minorHAnsi" w:cs="Times New Roman"/>
          <w:bCs/>
          <w:kern w:val="0"/>
          <w:sz w:val="20"/>
          <w:szCs w:val="20"/>
          <w:u w:val="single"/>
          <w14:ligatures w14:val="none"/>
        </w:rPr>
      </w:pPr>
    </w:p>
    <w:p w14:paraId="60545D13"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1F839AFD" w14:textId="77777777" w:rsidR="0058084C" w:rsidRPr="00885F36" w:rsidRDefault="0058084C" w:rsidP="0058084C">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16DDA3C5" w14:textId="77777777" w:rsidR="0058084C" w:rsidRPr="00885F36" w:rsidRDefault="0058084C" w:rsidP="0058084C">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4FE07776" w14:textId="77777777" w:rsidR="0058084C" w:rsidRPr="003176E4" w:rsidRDefault="0058084C" w:rsidP="0058084C">
      <w:pPr>
        <w:pStyle w:val="ListParagraph"/>
        <w:numPr>
          <w:ilvl w:val="0"/>
          <w:numId w:val="6"/>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r>
        <w:t>- Planning decision notice PA/2024/254</w:t>
      </w:r>
    </w:p>
    <w:p w14:paraId="60AC07E3" w14:textId="67F29FB7" w:rsidR="0058084C" w:rsidRPr="00885F36" w:rsidRDefault="000F679A" w:rsidP="0058084C">
      <w:pPr>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new planning applications and decisions since the agenda has been published. </w:t>
      </w:r>
    </w:p>
    <w:p w14:paraId="42B77E36"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1471A2EE" w14:textId="68BCBFC1" w:rsidR="0058084C" w:rsidRDefault="000F679A" w:rsidP="0058084C">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Cllr Taylor contacted Humberside fire and rescue on where is best to store fuel. </w:t>
      </w:r>
    </w:p>
    <w:p w14:paraId="2726C945" w14:textId="0BCE7EA2" w:rsidR="000F679A" w:rsidRDefault="000F679A" w:rsidP="000F679A">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To purchase 10ft x 8ft container </w:t>
      </w:r>
      <w:r>
        <w:rPr>
          <w:rFonts w:asciiTheme="minorHAnsi" w:eastAsia="Times New Roman" w:hAnsiTheme="minorHAnsi" w:cstheme="minorHAnsi"/>
          <w:b/>
          <w:kern w:val="0"/>
          <w:sz w:val="20"/>
          <w:szCs w:val="20"/>
          <w14:ligatures w14:val="none"/>
        </w:rPr>
        <w:t>Proposer</w:t>
      </w:r>
      <w:r>
        <w:rPr>
          <w:rFonts w:asciiTheme="minorHAnsi" w:eastAsia="Times New Roman" w:hAnsiTheme="minorHAnsi" w:cstheme="minorHAnsi"/>
          <w:bCs/>
          <w:kern w:val="0"/>
          <w:sz w:val="20"/>
          <w:szCs w:val="20"/>
          <w14:ligatures w14:val="none"/>
        </w:rPr>
        <w:t xml:space="preserve"> Cllr Taylor </w:t>
      </w:r>
      <w:r>
        <w:rPr>
          <w:rFonts w:asciiTheme="minorHAnsi" w:eastAsia="Times New Roman" w:hAnsiTheme="minorHAnsi" w:cstheme="minorHAnsi"/>
          <w:b/>
          <w:kern w:val="0"/>
          <w:sz w:val="20"/>
          <w:szCs w:val="20"/>
          <w14:ligatures w14:val="none"/>
        </w:rPr>
        <w:t xml:space="preserve">Seconder </w:t>
      </w:r>
      <w:r>
        <w:rPr>
          <w:rFonts w:asciiTheme="minorHAnsi" w:eastAsia="Times New Roman" w:hAnsiTheme="minorHAnsi" w:cstheme="minorHAnsi"/>
          <w:bCs/>
          <w:kern w:val="0"/>
          <w:sz w:val="20"/>
          <w:szCs w:val="20"/>
          <w14:ligatures w14:val="none"/>
        </w:rPr>
        <w:t>Cllr Fowler</w:t>
      </w:r>
    </w:p>
    <w:p w14:paraId="320702F1" w14:textId="11235281" w:rsidR="000F679A" w:rsidRDefault="000F679A" w:rsidP="000F679A">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To site the container</w:t>
      </w:r>
      <w:r w:rsidR="0023457D">
        <w:rPr>
          <w:rFonts w:asciiTheme="minorHAnsi" w:eastAsia="Times New Roman" w:hAnsiTheme="minorHAnsi" w:cstheme="minorHAnsi"/>
          <w:bCs/>
          <w:kern w:val="0"/>
          <w:sz w:val="20"/>
          <w:szCs w:val="20"/>
          <w14:ligatures w14:val="none"/>
        </w:rPr>
        <w:t xml:space="preserve"> next to the village hall garden (Next to the fence) </w:t>
      </w:r>
      <w:r w:rsidR="0023457D">
        <w:rPr>
          <w:rFonts w:asciiTheme="minorHAnsi" w:eastAsia="Times New Roman" w:hAnsiTheme="minorHAnsi" w:cstheme="minorHAnsi"/>
          <w:b/>
          <w:kern w:val="0"/>
          <w:sz w:val="20"/>
          <w:szCs w:val="20"/>
          <w14:ligatures w14:val="none"/>
        </w:rPr>
        <w:t xml:space="preserve">Proposer </w:t>
      </w:r>
      <w:r w:rsidR="0023457D">
        <w:rPr>
          <w:rFonts w:asciiTheme="minorHAnsi" w:eastAsia="Times New Roman" w:hAnsiTheme="minorHAnsi" w:cstheme="minorHAnsi"/>
          <w:bCs/>
          <w:kern w:val="0"/>
          <w:sz w:val="20"/>
          <w:szCs w:val="20"/>
          <w14:ligatures w14:val="none"/>
        </w:rPr>
        <w:t xml:space="preserve">Cllr Gibson </w:t>
      </w:r>
      <w:r w:rsidR="0023457D">
        <w:rPr>
          <w:rFonts w:asciiTheme="minorHAnsi" w:eastAsia="Times New Roman" w:hAnsiTheme="minorHAnsi" w:cstheme="minorHAnsi"/>
          <w:b/>
          <w:kern w:val="0"/>
          <w:sz w:val="20"/>
          <w:szCs w:val="20"/>
          <w14:ligatures w14:val="none"/>
        </w:rPr>
        <w:t xml:space="preserve">Seconder </w:t>
      </w:r>
      <w:r w:rsidR="0023457D">
        <w:rPr>
          <w:rFonts w:asciiTheme="minorHAnsi" w:eastAsia="Times New Roman" w:hAnsiTheme="minorHAnsi" w:cstheme="minorHAnsi"/>
          <w:bCs/>
          <w:kern w:val="0"/>
          <w:sz w:val="20"/>
          <w:szCs w:val="20"/>
          <w14:ligatures w14:val="none"/>
        </w:rPr>
        <w:t xml:space="preserve">Cllr Snell </w:t>
      </w:r>
    </w:p>
    <w:p w14:paraId="70234364" w14:textId="77777777" w:rsidR="0023457D" w:rsidRDefault="0023457D" w:rsidP="000F679A">
      <w:pPr>
        <w:ind w:left="720"/>
        <w:contextualSpacing/>
        <w:jc w:val="both"/>
        <w:rPr>
          <w:rFonts w:asciiTheme="minorHAnsi" w:eastAsia="Times New Roman" w:hAnsiTheme="minorHAnsi" w:cstheme="minorHAnsi"/>
          <w:bCs/>
          <w:kern w:val="0"/>
          <w:sz w:val="20"/>
          <w:szCs w:val="20"/>
          <w14:ligatures w14:val="none"/>
        </w:rPr>
      </w:pPr>
    </w:p>
    <w:p w14:paraId="2BF46480" w14:textId="09CD864B" w:rsidR="0023457D" w:rsidRPr="0023457D" w:rsidRDefault="0023457D" w:rsidP="000F679A">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Cllr Hutchinson doesn’t agree with this decision. </w:t>
      </w:r>
    </w:p>
    <w:p w14:paraId="6684389C" w14:textId="77777777" w:rsidR="0058084C" w:rsidRDefault="0058084C" w:rsidP="0058084C">
      <w:pPr>
        <w:pStyle w:val="ListParagraph"/>
        <w:numPr>
          <w:ilvl w:val="0"/>
          <w:numId w:val="11"/>
        </w:numPr>
        <w:jc w:val="both"/>
        <w:rPr>
          <w:rFonts w:asciiTheme="minorHAnsi" w:eastAsia="Times New Roman" w:hAnsiTheme="minorHAnsi" w:cstheme="minorHAnsi"/>
          <w:bCs/>
          <w:kern w:val="0"/>
          <w:sz w:val="20"/>
          <w:szCs w:val="20"/>
          <w:u w:val="single"/>
          <w14:ligatures w14:val="none"/>
        </w:rPr>
      </w:pPr>
      <w:r w:rsidRPr="00B8509E">
        <w:rPr>
          <w:rFonts w:asciiTheme="minorHAnsi" w:eastAsia="Times New Roman" w:hAnsiTheme="minorHAnsi" w:cstheme="minorHAnsi"/>
          <w:bCs/>
          <w:kern w:val="0"/>
          <w:sz w:val="20"/>
          <w:szCs w:val="20"/>
          <w:u w:val="single"/>
          <w14:ligatures w14:val="none"/>
        </w:rPr>
        <w:t>CCTV</w:t>
      </w:r>
      <w:r>
        <w:rPr>
          <w:rFonts w:asciiTheme="minorHAnsi" w:eastAsia="Times New Roman" w:hAnsiTheme="minorHAnsi" w:cstheme="minorHAnsi"/>
          <w:bCs/>
          <w:kern w:val="0"/>
          <w:sz w:val="20"/>
          <w:szCs w:val="20"/>
          <w:u w:val="single"/>
          <w14:ligatures w14:val="none"/>
        </w:rPr>
        <w:t xml:space="preserve"> service </w:t>
      </w:r>
    </w:p>
    <w:p w14:paraId="265BF8AB" w14:textId="483BFCE8" w:rsidR="0023457D" w:rsidRPr="0023457D" w:rsidRDefault="0023457D" w:rsidP="0023457D">
      <w:pPr>
        <w:pStyle w:val="ListParagraph"/>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BeJay to service the CCTV on the </w:t>
      </w:r>
      <w:r w:rsidR="00F10D5F">
        <w:rPr>
          <w:rFonts w:asciiTheme="minorHAnsi" w:eastAsia="Times New Roman" w:hAnsiTheme="minorHAnsi" w:cstheme="minorHAnsi"/>
          <w:bCs/>
          <w:kern w:val="0"/>
          <w:sz w:val="20"/>
          <w:szCs w:val="20"/>
          <w14:ligatures w14:val="none"/>
        </w:rPr>
        <w:t>2</w:t>
      </w:r>
      <w:r w:rsidR="00F10D5F" w:rsidRPr="0023457D">
        <w:rPr>
          <w:rFonts w:asciiTheme="minorHAnsi" w:eastAsia="Times New Roman" w:hAnsiTheme="minorHAnsi" w:cstheme="minorHAnsi"/>
          <w:bCs/>
          <w:kern w:val="0"/>
          <w:sz w:val="20"/>
          <w:szCs w:val="20"/>
          <w:vertAlign w:val="superscript"/>
          <w14:ligatures w14:val="none"/>
        </w:rPr>
        <w:t>nd of</w:t>
      </w:r>
      <w:r>
        <w:rPr>
          <w:rFonts w:asciiTheme="minorHAnsi" w:eastAsia="Times New Roman" w:hAnsiTheme="minorHAnsi" w:cstheme="minorHAnsi"/>
          <w:bCs/>
          <w:kern w:val="0"/>
          <w:sz w:val="20"/>
          <w:szCs w:val="20"/>
          <w14:ligatures w14:val="none"/>
        </w:rPr>
        <w:t xml:space="preserve"> July. </w:t>
      </w:r>
    </w:p>
    <w:p w14:paraId="3D7A6154" w14:textId="33462B08" w:rsidR="0058084C" w:rsidRPr="0023457D" w:rsidRDefault="0023457D" w:rsidP="0023457D">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          </w:t>
      </w:r>
    </w:p>
    <w:p w14:paraId="1AF4A544"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3674DBB3" w14:textId="20C109C9" w:rsidR="0058084C" w:rsidRDefault="0023457D"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Nothing to discuss </w:t>
      </w:r>
    </w:p>
    <w:p w14:paraId="3C1D2C22"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632E07B"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8DA9724"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64E50C5A" w14:textId="4045BACC" w:rsidR="0058084C" w:rsidRDefault="0058084C" w:rsidP="0058084C">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r w:rsidR="0023457D">
        <w:rPr>
          <w:rFonts w:asciiTheme="minorHAnsi" w:eastAsia="Times New Roman" w:hAnsiTheme="minorHAnsi" w:cs="Times New Roman"/>
          <w:bCs/>
          <w:kern w:val="0"/>
          <w:sz w:val="20"/>
          <w:szCs w:val="20"/>
          <w14:ligatures w14:val="none"/>
        </w:rPr>
        <w:t xml:space="preserve"> – VE VJ day at the village hall. </w:t>
      </w:r>
    </w:p>
    <w:p w14:paraId="4217D573" w14:textId="77777777" w:rsidR="0058084C" w:rsidRPr="00582006" w:rsidRDefault="0058084C" w:rsidP="0058084C">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2764872D" w14:textId="77777777" w:rsidR="0058084C" w:rsidRPr="0047274D" w:rsidRDefault="0058084C" w:rsidP="0058084C">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56A2A07D" w14:textId="0B926B53"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approve</w:t>
      </w:r>
      <w:r w:rsidR="0023457D">
        <w:rPr>
          <w:rFonts w:asciiTheme="minorHAnsi" w:eastAsia="Times New Roman" w:hAnsiTheme="minorHAnsi" w:cstheme="minorHAnsi"/>
          <w:bCs/>
          <w:kern w:val="0"/>
          <w:sz w:val="20"/>
          <w:szCs w:val="20"/>
          <w14:ligatures w14:val="none"/>
        </w:rPr>
        <w:t>d</w:t>
      </w:r>
      <w:r w:rsidRPr="00885F36">
        <w:rPr>
          <w:rFonts w:asciiTheme="minorHAnsi" w:eastAsia="Times New Roman" w:hAnsiTheme="minorHAnsi" w:cstheme="minorHAnsi"/>
          <w:bCs/>
          <w:kern w:val="0"/>
          <w:sz w:val="20"/>
          <w:szCs w:val="20"/>
          <w14:ligatures w14:val="none"/>
        </w:rPr>
        <w:t xml:space="preserve"> and sign</w:t>
      </w:r>
      <w:r w:rsidR="0023457D">
        <w:rPr>
          <w:rFonts w:asciiTheme="minorHAnsi" w:eastAsia="Times New Roman" w:hAnsiTheme="minorHAnsi" w:cstheme="minorHAnsi"/>
          <w:bCs/>
          <w:kern w:val="0"/>
          <w:sz w:val="20"/>
          <w:szCs w:val="20"/>
          <w14:ligatures w14:val="none"/>
        </w:rPr>
        <w:t>ed by Cllr Grantham</w:t>
      </w:r>
      <w:r w:rsidRPr="00885F36">
        <w:rPr>
          <w:rFonts w:asciiTheme="minorHAnsi" w:eastAsia="Times New Roman" w:hAnsiTheme="minorHAnsi" w:cstheme="minorHAnsi"/>
          <w:bCs/>
          <w:kern w:val="0"/>
          <w:sz w:val="20"/>
          <w:szCs w:val="20"/>
          <w14:ligatures w14:val="none"/>
        </w:rPr>
        <w:t xml:space="preserve"> the </w:t>
      </w: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2025 finance documents as follows. </w:t>
      </w:r>
    </w:p>
    <w:p w14:paraId="37F3BEC4" w14:textId="77777777" w:rsidR="0058084C" w:rsidRPr="00885F36" w:rsidRDefault="0058084C" w:rsidP="0058084C">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1CEA3980" w14:textId="77777777" w:rsidR="0058084C" w:rsidRPr="00885F36" w:rsidRDefault="0058084C" w:rsidP="0058084C">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Bank reconciliation </w:t>
      </w:r>
    </w:p>
    <w:p w14:paraId="60ACA43D" w14:textId="77777777" w:rsidR="0058084C" w:rsidRDefault="0058084C" w:rsidP="0058084C">
      <w:pPr>
        <w:numPr>
          <w:ilvl w:val="0"/>
          <w:numId w:val="8"/>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June </w:t>
      </w:r>
      <w:r w:rsidRPr="00885F36">
        <w:rPr>
          <w:rFonts w:asciiTheme="minorHAnsi" w:eastAsia="Times New Roman" w:hAnsiTheme="minorHAnsi" w:cstheme="minorHAnsi"/>
          <w:bCs/>
          <w:kern w:val="0"/>
          <w:sz w:val="20"/>
          <w:szCs w:val="20"/>
          <w14:ligatures w14:val="none"/>
        </w:rPr>
        <w:t xml:space="preserve">Bank Statements </w:t>
      </w:r>
    </w:p>
    <w:p w14:paraId="20F31B95" w14:textId="7C6642E5" w:rsidR="0023457D" w:rsidRDefault="0023457D"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
          <w:kern w:val="0"/>
          <w:sz w:val="20"/>
          <w:szCs w:val="20"/>
          <w14:ligatures w14:val="none"/>
        </w:rPr>
        <w:t xml:space="preserve">Proposer </w:t>
      </w:r>
      <w:r>
        <w:rPr>
          <w:rFonts w:asciiTheme="minorHAnsi" w:eastAsia="Times New Roman" w:hAnsiTheme="minorHAnsi" w:cstheme="minorHAnsi"/>
          <w:bCs/>
          <w:kern w:val="0"/>
          <w:sz w:val="20"/>
          <w:szCs w:val="20"/>
          <w14:ligatures w14:val="none"/>
        </w:rPr>
        <w:t xml:space="preserve">Cllr Fowler </w:t>
      </w:r>
      <w:r>
        <w:rPr>
          <w:rFonts w:asciiTheme="minorHAnsi" w:eastAsia="Times New Roman" w:hAnsiTheme="minorHAnsi" w:cstheme="minorHAnsi"/>
          <w:b/>
          <w:kern w:val="0"/>
          <w:sz w:val="20"/>
          <w:szCs w:val="20"/>
          <w14:ligatures w14:val="none"/>
        </w:rPr>
        <w:t xml:space="preserve">Seconder </w:t>
      </w:r>
      <w:r>
        <w:rPr>
          <w:rFonts w:asciiTheme="minorHAnsi" w:eastAsia="Times New Roman" w:hAnsiTheme="minorHAnsi" w:cstheme="minorHAnsi"/>
          <w:bCs/>
          <w:kern w:val="0"/>
          <w:sz w:val="20"/>
          <w:szCs w:val="20"/>
          <w14:ligatures w14:val="none"/>
        </w:rPr>
        <w:t xml:space="preserve">Cllr Taylor </w:t>
      </w:r>
    </w:p>
    <w:p w14:paraId="45FB873E" w14:textId="18B46F97" w:rsidR="008D6629" w:rsidRDefault="008D6629"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HMRC payment increased due to wages being paid before HMRC payment. This was increased to </w:t>
      </w:r>
      <w:r w:rsidR="00F10D5F">
        <w:rPr>
          <w:rFonts w:asciiTheme="minorHAnsi" w:eastAsia="Times New Roman" w:hAnsiTheme="minorHAnsi" w:cstheme="minorHAnsi"/>
          <w:bCs/>
          <w:kern w:val="0"/>
          <w:sz w:val="20"/>
          <w:szCs w:val="20"/>
          <w14:ligatures w14:val="none"/>
        </w:rPr>
        <w:t>£</w:t>
      </w:r>
      <w:r>
        <w:rPr>
          <w:rFonts w:asciiTheme="minorHAnsi" w:eastAsia="Times New Roman" w:hAnsiTheme="minorHAnsi" w:cstheme="minorHAnsi"/>
          <w:bCs/>
          <w:kern w:val="0"/>
          <w:sz w:val="20"/>
          <w:szCs w:val="20"/>
          <w14:ligatures w14:val="none"/>
        </w:rPr>
        <w:t>185.39</w:t>
      </w:r>
    </w:p>
    <w:p w14:paraId="242940F8" w14:textId="2C67C757" w:rsidR="008D6629" w:rsidRDefault="008D6629"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Barton mowing </w:t>
      </w:r>
      <w:r w:rsidR="00F10D5F">
        <w:rPr>
          <w:rFonts w:asciiTheme="minorHAnsi" w:eastAsia="Times New Roman" w:hAnsiTheme="minorHAnsi" w:cstheme="minorHAnsi"/>
          <w:bCs/>
          <w:kern w:val="0"/>
          <w:sz w:val="20"/>
          <w:szCs w:val="20"/>
          <w14:ligatures w14:val="none"/>
        </w:rPr>
        <w:t>invoice 6051 received after the agenda published at £252.00</w:t>
      </w:r>
    </w:p>
    <w:p w14:paraId="2BA1FF45" w14:textId="05B4D3F1" w:rsidR="00F10D5F" w:rsidRDefault="00F10D5F"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Information commissioner invoice received after agenda published at £52.00 </w:t>
      </w:r>
    </w:p>
    <w:p w14:paraId="226B17E6" w14:textId="6E42CCF7" w:rsidR="00F10D5F" w:rsidRDefault="00F10D5F"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North lincolnshire trade waste invoice 74040759 received after agenda was published at £459.80</w:t>
      </w:r>
    </w:p>
    <w:p w14:paraId="7BF0B2C7" w14:textId="6506CA35" w:rsidR="00F10D5F" w:rsidRPr="008D6629" w:rsidRDefault="00F10D5F" w:rsidP="0023457D">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All invoices were approved and signed by Cllr Grantham </w:t>
      </w:r>
    </w:p>
    <w:p w14:paraId="5A258F9A" w14:textId="77777777" w:rsidR="0058084C" w:rsidRPr="00885F36" w:rsidRDefault="0058084C" w:rsidP="0058084C">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151"/>
        <w:gridCol w:w="1348"/>
        <w:gridCol w:w="1115"/>
        <w:gridCol w:w="1132"/>
        <w:gridCol w:w="1149"/>
        <w:gridCol w:w="1913"/>
      </w:tblGrid>
      <w:tr w:rsidR="0058084C" w:rsidRPr="00885F36" w14:paraId="5845F72B" w14:textId="77777777" w:rsidTr="001F69F3">
        <w:tc>
          <w:tcPr>
            <w:tcW w:w="1208" w:type="dxa"/>
          </w:tcPr>
          <w:p w14:paraId="6E02DFCF"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151" w:type="dxa"/>
          </w:tcPr>
          <w:p w14:paraId="7F50F25E"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5F6F0F2F"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115" w:type="dxa"/>
          </w:tcPr>
          <w:p w14:paraId="42A674D6"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1132" w:type="dxa"/>
          </w:tcPr>
          <w:p w14:paraId="06DD0BC4"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149" w:type="dxa"/>
          </w:tcPr>
          <w:p w14:paraId="6918FF65"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13" w:type="dxa"/>
          </w:tcPr>
          <w:p w14:paraId="7F0AB16F"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58084C" w:rsidRPr="00885F36" w14:paraId="13228CB5" w14:textId="77777777" w:rsidTr="001F69F3">
        <w:tc>
          <w:tcPr>
            <w:tcW w:w="1208" w:type="dxa"/>
          </w:tcPr>
          <w:p w14:paraId="0F28129A"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30/05/2025</w:t>
            </w:r>
          </w:p>
        </w:tc>
        <w:tc>
          <w:tcPr>
            <w:tcW w:w="1151" w:type="dxa"/>
          </w:tcPr>
          <w:p w14:paraId="0F5E5997"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8" w:type="dxa"/>
          </w:tcPr>
          <w:p w14:paraId="319FBFD0"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115" w:type="dxa"/>
          </w:tcPr>
          <w:p w14:paraId="588E4CC0" w14:textId="599A8ECA" w:rsidR="0058084C" w:rsidRPr="00885F36" w:rsidRDefault="00F10D5F"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£371.89</w:t>
            </w:r>
          </w:p>
        </w:tc>
        <w:tc>
          <w:tcPr>
            <w:tcW w:w="1132" w:type="dxa"/>
          </w:tcPr>
          <w:p w14:paraId="662358CF"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7512EF16"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726B22CA"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Grantham/Taylor</w:t>
            </w:r>
          </w:p>
        </w:tc>
      </w:tr>
      <w:tr w:rsidR="0058084C" w:rsidRPr="00885F36" w14:paraId="473D1D29" w14:textId="77777777" w:rsidTr="001F69F3">
        <w:tc>
          <w:tcPr>
            <w:tcW w:w="1208" w:type="dxa"/>
          </w:tcPr>
          <w:p w14:paraId="2F7CAFD5"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151" w:type="dxa"/>
          </w:tcPr>
          <w:p w14:paraId="5D723B12"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02510054"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tc>
        <w:tc>
          <w:tcPr>
            <w:tcW w:w="1348" w:type="dxa"/>
          </w:tcPr>
          <w:p w14:paraId="7886415F"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Grass cutting</w:t>
            </w:r>
          </w:p>
        </w:tc>
        <w:tc>
          <w:tcPr>
            <w:tcW w:w="1115" w:type="dxa"/>
          </w:tcPr>
          <w:p w14:paraId="5186D5D2" w14:textId="1B985679" w:rsidR="0058084C" w:rsidRDefault="00F10D5F"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£624.33</w:t>
            </w:r>
          </w:p>
        </w:tc>
        <w:tc>
          <w:tcPr>
            <w:tcW w:w="1132" w:type="dxa"/>
          </w:tcPr>
          <w:p w14:paraId="3CC5B0E1"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071F8E8B"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60AC2610"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Grantham/Gibson</w:t>
            </w:r>
          </w:p>
        </w:tc>
      </w:tr>
      <w:tr w:rsidR="0058084C" w:rsidRPr="00885F36" w14:paraId="326521E9" w14:textId="77777777" w:rsidTr="001F69F3">
        <w:tc>
          <w:tcPr>
            <w:tcW w:w="1208" w:type="dxa"/>
          </w:tcPr>
          <w:p w14:paraId="0E949693"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21/06/2025</w:t>
            </w:r>
          </w:p>
          <w:p w14:paraId="75612F5C"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151" w:type="dxa"/>
          </w:tcPr>
          <w:p w14:paraId="2C62D1D6"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6618CA7E"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8" w:type="dxa"/>
          </w:tcPr>
          <w:p w14:paraId="601D361D"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115" w:type="dxa"/>
          </w:tcPr>
          <w:p w14:paraId="5BB1D76B"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£50. 35</w:t>
            </w:r>
          </w:p>
        </w:tc>
        <w:tc>
          <w:tcPr>
            <w:tcW w:w="1132" w:type="dxa"/>
          </w:tcPr>
          <w:p w14:paraId="50A1F864"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149" w:type="dxa"/>
          </w:tcPr>
          <w:p w14:paraId="70C2E9F8"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0096C08A"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58084C" w:rsidRPr="00885F36" w14:paraId="421CDFAD" w14:textId="77777777" w:rsidTr="001F69F3">
        <w:tc>
          <w:tcPr>
            <w:tcW w:w="1208" w:type="dxa"/>
          </w:tcPr>
          <w:p w14:paraId="6CD2AED3"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02/07/2025</w:t>
            </w:r>
          </w:p>
        </w:tc>
        <w:tc>
          <w:tcPr>
            <w:tcW w:w="1151" w:type="dxa"/>
          </w:tcPr>
          <w:p w14:paraId="6989CF6C"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Norton Security </w:t>
            </w:r>
          </w:p>
        </w:tc>
        <w:tc>
          <w:tcPr>
            <w:tcW w:w="1348" w:type="dxa"/>
          </w:tcPr>
          <w:p w14:paraId="66E740B8" w14:textId="103BE158"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CCTV service (</w:t>
            </w:r>
            <w:r w:rsidR="00F10D5F">
              <w:rPr>
                <w:rFonts w:eastAsia="Times New Roman" w:cs="Times New Roman"/>
                <w:bCs/>
                <w:kern w:val="0"/>
                <w:sz w:val="20"/>
                <w:szCs w:val="20"/>
                <w14:ligatures w14:val="none"/>
              </w:rPr>
              <w:t>Village Hall</w:t>
            </w:r>
            <w:r>
              <w:rPr>
                <w:rFonts w:eastAsia="Times New Roman" w:cs="Times New Roman"/>
                <w:bCs/>
                <w:kern w:val="0"/>
                <w:sz w:val="20"/>
                <w:szCs w:val="20"/>
                <w14:ligatures w14:val="none"/>
              </w:rPr>
              <w:t>)</w:t>
            </w:r>
          </w:p>
        </w:tc>
        <w:tc>
          <w:tcPr>
            <w:tcW w:w="1115" w:type="dxa"/>
          </w:tcPr>
          <w:p w14:paraId="50AAAE8E"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£185</w:t>
            </w:r>
          </w:p>
          <w:p w14:paraId="3EF76403"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(estimate quote)</w:t>
            </w:r>
          </w:p>
        </w:tc>
        <w:tc>
          <w:tcPr>
            <w:tcW w:w="1132" w:type="dxa"/>
          </w:tcPr>
          <w:p w14:paraId="33C4AC8B"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1B1C2817"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223ABACC"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58084C" w:rsidRPr="00885F36" w14:paraId="3C6BDBED" w14:textId="77777777" w:rsidTr="001F69F3">
        <w:tc>
          <w:tcPr>
            <w:tcW w:w="1208" w:type="dxa"/>
          </w:tcPr>
          <w:p w14:paraId="68BDD932"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151" w:type="dxa"/>
          </w:tcPr>
          <w:p w14:paraId="56423BD6"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8" w:type="dxa"/>
          </w:tcPr>
          <w:p w14:paraId="45FE776E"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115" w:type="dxa"/>
          </w:tcPr>
          <w:p w14:paraId="4E388602" w14:textId="64A60F0C" w:rsidR="0058084C" w:rsidRPr="00885F36" w:rsidRDefault="00F10D5F"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£297.55</w:t>
            </w:r>
          </w:p>
        </w:tc>
        <w:tc>
          <w:tcPr>
            <w:tcW w:w="1132" w:type="dxa"/>
          </w:tcPr>
          <w:p w14:paraId="6979ECC4"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149" w:type="dxa"/>
          </w:tcPr>
          <w:p w14:paraId="057D0694"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28721A68"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58084C" w:rsidRPr="00885F36" w14:paraId="69F498C8" w14:textId="77777777" w:rsidTr="001F69F3">
        <w:tc>
          <w:tcPr>
            <w:tcW w:w="1208" w:type="dxa"/>
          </w:tcPr>
          <w:p w14:paraId="10E0EC44" w14:textId="77777777" w:rsidR="0058084C"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22/07/2025</w:t>
            </w:r>
          </w:p>
        </w:tc>
        <w:tc>
          <w:tcPr>
            <w:tcW w:w="1151" w:type="dxa"/>
          </w:tcPr>
          <w:p w14:paraId="1FD4A607"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HMRC</w:t>
            </w:r>
          </w:p>
        </w:tc>
        <w:tc>
          <w:tcPr>
            <w:tcW w:w="1348" w:type="dxa"/>
          </w:tcPr>
          <w:p w14:paraId="3BF20C4C"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HMRC</w:t>
            </w:r>
          </w:p>
        </w:tc>
        <w:tc>
          <w:tcPr>
            <w:tcW w:w="1115" w:type="dxa"/>
          </w:tcPr>
          <w:p w14:paraId="4FCE8A76"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£100.93</w:t>
            </w:r>
          </w:p>
        </w:tc>
        <w:tc>
          <w:tcPr>
            <w:tcW w:w="1132" w:type="dxa"/>
          </w:tcPr>
          <w:p w14:paraId="41A2BC51"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149" w:type="dxa"/>
          </w:tcPr>
          <w:p w14:paraId="1B1F3509"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p>
        </w:tc>
        <w:tc>
          <w:tcPr>
            <w:tcW w:w="1913" w:type="dxa"/>
          </w:tcPr>
          <w:p w14:paraId="17426A4C" w14:textId="77777777" w:rsidR="0058084C" w:rsidRPr="00885F36" w:rsidRDefault="0058084C" w:rsidP="001F69F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Grantham/Taylor </w:t>
            </w:r>
          </w:p>
        </w:tc>
      </w:tr>
    </w:tbl>
    <w:p w14:paraId="6796332E" w14:textId="77777777" w:rsidR="0058084C" w:rsidRPr="00885F36" w:rsidRDefault="0058084C" w:rsidP="0058084C">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08365597" w14:textId="77777777" w:rsidR="0058084C" w:rsidRPr="00885F36" w:rsidRDefault="0058084C" w:rsidP="0058084C">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277E2838" w14:textId="77777777" w:rsidR="0058084C" w:rsidRDefault="0058084C" w:rsidP="0058084C">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2DD9C62F" w14:textId="3C6AB97E" w:rsidR="0058084C" w:rsidRDefault="0058084C" w:rsidP="0058084C">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r w:rsidR="0023457D">
        <w:rPr>
          <w:rFonts w:asciiTheme="minorHAnsi" w:eastAsia="Times New Roman" w:hAnsiTheme="minorHAnsi" w:cs="Times New Roman"/>
          <w:bCs/>
          <w:kern w:val="0"/>
          <w:sz w:val="20"/>
          <w:szCs w:val="20"/>
          <w14:ligatures w14:val="none"/>
        </w:rPr>
        <w:t xml:space="preserve">– Not heard back from External auditor yet. </w:t>
      </w:r>
    </w:p>
    <w:p w14:paraId="1694CAC0" w14:textId="77777777" w:rsidR="0058084C" w:rsidRDefault="0058084C" w:rsidP="0058084C">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6532DAC6" w14:textId="6DA23F22" w:rsidR="0058084C" w:rsidRDefault="0058084C" w:rsidP="0058084C">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Grove groundwork needs 40p, reimbursing, after it </w:t>
      </w:r>
      <w:r w:rsidR="0023457D">
        <w:rPr>
          <w:rFonts w:asciiTheme="minorHAnsi" w:eastAsia="Times New Roman" w:hAnsiTheme="minorHAnsi" w:cs="Times New Roman"/>
          <w:bCs/>
          <w:kern w:val="0"/>
          <w:sz w:val="20"/>
          <w:szCs w:val="20"/>
          <w14:ligatures w14:val="none"/>
        </w:rPr>
        <w:t>wasn’t</w:t>
      </w:r>
      <w:r>
        <w:rPr>
          <w:rFonts w:asciiTheme="minorHAnsi" w:eastAsia="Times New Roman" w:hAnsiTheme="minorHAnsi" w:cs="Times New Roman"/>
          <w:bCs/>
          <w:kern w:val="0"/>
          <w:sz w:val="20"/>
          <w:szCs w:val="20"/>
          <w14:ligatures w14:val="none"/>
        </w:rPr>
        <w:t xml:space="preserve"> paid in the last payment. </w:t>
      </w:r>
    </w:p>
    <w:p w14:paraId="7E64C5BE" w14:textId="43DAA2A0" w:rsidR="0023457D" w:rsidRPr="00885F36" w:rsidRDefault="0023457D" w:rsidP="0058084C">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Clerk to reimburse the 40p when the next invoice is received. </w:t>
      </w:r>
    </w:p>
    <w:p w14:paraId="6AFFD284" w14:textId="77777777" w:rsidR="0058084C" w:rsidRPr="00885F36" w:rsidRDefault="0058084C" w:rsidP="0058084C">
      <w:pPr>
        <w:contextualSpacing/>
        <w:jc w:val="both"/>
        <w:rPr>
          <w:rFonts w:asciiTheme="minorHAnsi" w:eastAsia="Times New Roman" w:hAnsiTheme="minorHAnsi" w:cs="Times New Roman"/>
          <w:bCs/>
          <w:kern w:val="0"/>
          <w:sz w:val="20"/>
          <w:szCs w:val="20"/>
          <w14:ligatures w14:val="none"/>
        </w:rPr>
      </w:pPr>
    </w:p>
    <w:p w14:paraId="733C0411"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018B72C9" w14:textId="038464A3" w:rsidR="0058084C" w:rsidRDefault="0023457D"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Nothing to discuss </w:t>
      </w:r>
    </w:p>
    <w:p w14:paraId="1763F964" w14:textId="77777777" w:rsidR="0023457D" w:rsidRPr="00885F36" w:rsidRDefault="0023457D"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DBF3A05" w14:textId="77777777" w:rsidR="0058084C" w:rsidRPr="009C1CF2" w:rsidRDefault="0058084C" w:rsidP="0058084C">
      <w:pPr>
        <w:pStyle w:val="ListParagraph"/>
        <w:numPr>
          <w:ilvl w:val="0"/>
          <w:numId w:val="11"/>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0C21CA15" w14:textId="67D3EDE9" w:rsidR="0058084C" w:rsidRPr="00885F36" w:rsidRDefault="0023457D" w:rsidP="0058084C">
      <w:pPr>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w:t>
      </w:r>
      <w:r w:rsidR="0058084C" w:rsidRPr="00885F36">
        <w:rPr>
          <w:rFonts w:asciiTheme="minorHAnsi" w:eastAsia="Times New Roman" w:hAnsiTheme="minorHAnsi" w:cs="Times New Roman"/>
          <w:bCs/>
          <w:kern w:val="0"/>
          <w:sz w:val="20"/>
          <w:szCs w:val="20"/>
          <w14:ligatures w14:val="none"/>
        </w:rPr>
        <w:t>Marmion Trail</w:t>
      </w:r>
      <w:r>
        <w:rPr>
          <w:rFonts w:asciiTheme="minorHAnsi" w:eastAsia="Times New Roman" w:hAnsiTheme="minorHAnsi" w:cs="Times New Roman"/>
          <w:bCs/>
          <w:kern w:val="0"/>
          <w:sz w:val="20"/>
          <w:szCs w:val="20"/>
          <w14:ligatures w14:val="none"/>
        </w:rPr>
        <w:t xml:space="preserve"> – awaiting to hear back if we can get a grant. Section 106 money still needs spending. </w:t>
      </w:r>
    </w:p>
    <w:p w14:paraId="075234AA"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7BB1799"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5F855179"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89389C4" w14:textId="5D6E6D9A"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BT/Microsoft</w:t>
      </w:r>
      <w:r w:rsidR="00B24D40">
        <w:rPr>
          <w:rFonts w:asciiTheme="minorHAnsi" w:eastAsia="Times New Roman" w:hAnsiTheme="minorHAnsi" w:cs="Times New Roman"/>
          <w:bCs/>
          <w:kern w:val="0"/>
          <w:sz w:val="20"/>
          <w:szCs w:val="20"/>
          <w14:ligatures w14:val="none"/>
        </w:rPr>
        <w:t xml:space="preserve"> – some Cllrs still need to get emails working. </w:t>
      </w:r>
    </w:p>
    <w:p w14:paraId="6F18F2E0" w14:textId="77777777" w:rsidR="0058084C" w:rsidRPr="00885F36"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B2A70F0" w14:textId="77777777" w:rsidR="0058084C"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163B80E1"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 events newsletter</w:t>
      </w:r>
    </w:p>
    <w:p w14:paraId="03CBFB7A"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437B3297"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Bulletin newsletter</w:t>
      </w:r>
    </w:p>
    <w:p w14:paraId="68509854"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Roadworks </w:t>
      </w:r>
    </w:p>
    <w:p w14:paraId="76F0C7AC"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ERNLLCA newsletter</w:t>
      </w:r>
    </w:p>
    <w:p w14:paraId="0E2906AD"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North Lincolnshire tourism</w:t>
      </w:r>
    </w:p>
    <w:p w14:paraId="56F1D19F"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events newsletter </w:t>
      </w:r>
    </w:p>
    <w:p w14:paraId="16039223"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220A063C"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tourism </w:t>
      </w:r>
    </w:p>
    <w:p w14:paraId="759DE424"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HSBC reducing interest rate </w:t>
      </w:r>
    </w:p>
    <w:p w14:paraId="454629B2"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star council awards </w:t>
      </w:r>
    </w:p>
    <w:p w14:paraId="2FBA6BCE"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Northern Powergrid </w:t>
      </w:r>
    </w:p>
    <w:p w14:paraId="1DC68505"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Remote meetings Cloudy IT</w:t>
      </w:r>
    </w:p>
    <w:p w14:paraId="63E9D9B8"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chief executive bulletin </w:t>
      </w:r>
    </w:p>
    <w:p w14:paraId="1D525DEF"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319A41C" w14:textId="4BB5A746" w:rsidR="00B24D40" w:rsidRDefault="00B24D40"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Nothing to discuss </w:t>
      </w:r>
    </w:p>
    <w:p w14:paraId="7BEA577D" w14:textId="77777777" w:rsidR="0058084C" w:rsidRPr="00885F36" w:rsidRDefault="0058084C" w:rsidP="0058084C">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82B430E"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5EB8589C" w14:textId="24DB19C1" w:rsidR="0058084C" w:rsidRDefault="00B24D40"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Villagers are concerned about Pitbull security. If it’s a breed that doesn’t need muzzling or a danger nothing can be done. </w:t>
      </w:r>
    </w:p>
    <w:p w14:paraId="03DB628B" w14:textId="1A32D987" w:rsidR="00B24D40" w:rsidRDefault="00B24D40"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Parish council Mower broken – Cllrs to take the mower to shop to find out if the mower can be repaired and how much. </w:t>
      </w:r>
    </w:p>
    <w:p w14:paraId="612C416C" w14:textId="77777777"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9D6A386" w14:textId="77777777" w:rsidR="0058084C" w:rsidRPr="00DB13A2"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EA3AB14" w14:textId="2BCFCBEA" w:rsidR="0058084C" w:rsidRDefault="0058084C" w:rsidP="00B24D40">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0EF95D15" w14:textId="7C8BD8BF" w:rsidR="00B24D40" w:rsidRDefault="00B24D40" w:rsidP="00B24D40">
      <w:pPr>
        <w:overflowPunct w:val="0"/>
        <w:autoSpaceDE w:val="0"/>
        <w:autoSpaceDN w:val="0"/>
        <w:adjustRightInd w:val="0"/>
        <w:spacing w:after="0" w:line="240" w:lineRule="auto"/>
        <w:ind w:left="786"/>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Parish council storage </w:t>
      </w:r>
    </w:p>
    <w:p w14:paraId="57D025A3" w14:textId="542C9AA6" w:rsidR="00B24D40" w:rsidRDefault="00B24D40" w:rsidP="00B24D40">
      <w:pPr>
        <w:overflowPunct w:val="0"/>
        <w:autoSpaceDE w:val="0"/>
        <w:autoSpaceDN w:val="0"/>
        <w:adjustRightInd w:val="0"/>
        <w:spacing w:after="0" w:line="240" w:lineRule="auto"/>
        <w:ind w:left="786"/>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HPPC </w:t>
      </w:r>
    </w:p>
    <w:p w14:paraId="0B950F06" w14:textId="77777777" w:rsidR="007818C7" w:rsidRPr="00885F36" w:rsidRDefault="007818C7" w:rsidP="00B24D40">
      <w:pPr>
        <w:overflowPunct w:val="0"/>
        <w:autoSpaceDE w:val="0"/>
        <w:autoSpaceDN w:val="0"/>
        <w:adjustRightInd w:val="0"/>
        <w:spacing w:after="0" w:line="240" w:lineRule="auto"/>
        <w:ind w:left="786"/>
        <w:contextualSpacing/>
        <w:jc w:val="both"/>
        <w:rPr>
          <w:rFonts w:asciiTheme="minorHAnsi" w:eastAsia="Times New Roman" w:hAnsiTheme="minorHAnsi" w:cs="Times New Roman"/>
          <w:bCs/>
          <w:kern w:val="0"/>
          <w:sz w:val="20"/>
          <w:szCs w:val="20"/>
          <w14:ligatures w14:val="none"/>
        </w:rPr>
      </w:pPr>
    </w:p>
    <w:p w14:paraId="27E6EEAA" w14:textId="77777777" w:rsidR="0058084C" w:rsidRPr="00885F36" w:rsidRDefault="0058084C" w:rsidP="0058084C">
      <w:pPr>
        <w:numPr>
          <w:ilvl w:val="0"/>
          <w:numId w:val="11"/>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615EC5C6" w14:textId="2CC6CA73" w:rsidR="0058084C" w:rsidRDefault="0058084C"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r w:rsidR="00B24D40">
        <w:rPr>
          <w:rFonts w:asciiTheme="minorHAnsi" w:eastAsia="Times New Roman" w:hAnsiTheme="minorHAnsi" w:cs="Times New Roman"/>
          <w:bCs/>
          <w:kern w:val="0"/>
          <w:sz w:val="20"/>
          <w:szCs w:val="20"/>
          <w14:ligatures w14:val="none"/>
        </w:rPr>
        <w:t xml:space="preserve"> 5</w:t>
      </w:r>
      <w:r w:rsidR="00B24D40" w:rsidRPr="00B24D40">
        <w:rPr>
          <w:rFonts w:asciiTheme="minorHAnsi" w:eastAsia="Times New Roman" w:hAnsiTheme="minorHAnsi" w:cs="Times New Roman"/>
          <w:bCs/>
          <w:kern w:val="0"/>
          <w:sz w:val="20"/>
          <w:szCs w:val="20"/>
          <w:vertAlign w:val="superscript"/>
          <w14:ligatures w14:val="none"/>
        </w:rPr>
        <w:t>th</w:t>
      </w:r>
      <w:r w:rsidR="00B24D40">
        <w:rPr>
          <w:rFonts w:asciiTheme="minorHAnsi" w:eastAsia="Times New Roman" w:hAnsiTheme="minorHAnsi" w:cs="Times New Roman"/>
          <w:bCs/>
          <w:kern w:val="0"/>
          <w:sz w:val="20"/>
          <w:szCs w:val="20"/>
          <w14:ligatures w14:val="none"/>
        </w:rPr>
        <w:t xml:space="preserve"> August 2025 </w:t>
      </w:r>
      <w:r w:rsidR="007818C7">
        <w:rPr>
          <w:rFonts w:asciiTheme="minorHAnsi" w:eastAsia="Times New Roman" w:hAnsiTheme="minorHAnsi" w:cs="Times New Roman"/>
          <w:bCs/>
          <w:kern w:val="0"/>
          <w:sz w:val="20"/>
          <w:szCs w:val="20"/>
          <w14:ligatures w14:val="none"/>
        </w:rPr>
        <w:t xml:space="preserve">at 19:15 at Winteringham village hall </w:t>
      </w:r>
    </w:p>
    <w:p w14:paraId="2B07FD90" w14:textId="77777777" w:rsidR="00B24D40" w:rsidRDefault="00B24D40"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74B4686" w14:textId="67CB0F4C" w:rsidR="00B24D40" w:rsidRPr="00885F36" w:rsidRDefault="00B24D40" w:rsidP="0058084C">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Meeting closed at 20:45</w:t>
      </w:r>
    </w:p>
    <w:p w14:paraId="15C8BF62" w14:textId="77777777" w:rsidR="007818C7" w:rsidRPr="005E755E" w:rsidRDefault="007818C7" w:rsidP="007818C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162DAD5" w14:textId="7CDF86C5" w:rsidR="007818C7" w:rsidRDefault="007818C7" w:rsidP="007818C7">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5871FB1D" w14:textId="77777777" w:rsidR="007818C7" w:rsidRDefault="007818C7" w:rsidP="007818C7">
      <w:pPr>
        <w:overflowPunct w:val="0"/>
        <w:autoSpaceDE w:val="0"/>
        <w:autoSpaceDN w:val="0"/>
        <w:adjustRightInd w:val="0"/>
        <w:spacing w:after="0" w:line="240" w:lineRule="auto"/>
        <w:ind w:left="720"/>
        <w:contextualSpacing/>
        <w:jc w:val="both"/>
        <w:rPr>
          <w:rFonts w:asciiTheme="minorHAnsi" w:hAnsiTheme="minorHAnsi" w:cstheme="minorHAnsi"/>
          <w:sz w:val="20"/>
          <w:szCs w:val="20"/>
        </w:rPr>
      </w:pPr>
    </w:p>
    <w:p w14:paraId="27BB6A4B" w14:textId="77777777" w:rsidR="007818C7" w:rsidRPr="005E755E" w:rsidRDefault="007818C7" w:rsidP="007818C7">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5E755E">
        <w:rPr>
          <w:rFonts w:asciiTheme="minorHAnsi" w:hAnsiTheme="minorHAnsi" w:cstheme="minorHAnsi"/>
          <w:sz w:val="20"/>
          <w:szCs w:val="20"/>
        </w:rPr>
        <w:t>Signature___________________      Date_________________    Position _________________</w:t>
      </w:r>
    </w:p>
    <w:p w14:paraId="3236B295" w14:textId="77777777" w:rsidR="0058084C" w:rsidRDefault="0058084C" w:rsidP="0058084C"/>
    <w:p w14:paraId="776DB93F" w14:textId="77777777" w:rsidR="0058084C" w:rsidRDefault="0058084C" w:rsidP="0058084C"/>
    <w:p w14:paraId="7133381E" w14:textId="77777777" w:rsidR="00BD098F" w:rsidRDefault="00BD098F"/>
    <w:sectPr w:rsidR="00BD098F" w:rsidSect="007818C7">
      <w:headerReference w:type="even" r:id="rId7"/>
      <w:footerReference w:type="default" r:id="rId8"/>
      <w:pgSz w:w="11906" w:h="16838"/>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A404" w14:textId="77777777" w:rsidR="00D03932" w:rsidRDefault="00D03932" w:rsidP="007818C7">
      <w:pPr>
        <w:spacing w:after="0" w:line="240" w:lineRule="auto"/>
      </w:pPr>
      <w:r>
        <w:separator/>
      </w:r>
    </w:p>
  </w:endnote>
  <w:endnote w:type="continuationSeparator" w:id="0">
    <w:p w14:paraId="7C041102" w14:textId="77777777" w:rsidR="00D03932" w:rsidRDefault="00D03932" w:rsidP="0078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41712"/>
      <w:docPartObj>
        <w:docPartGallery w:val="Page Numbers (Bottom of Page)"/>
        <w:docPartUnique/>
      </w:docPartObj>
    </w:sdtPr>
    <w:sdtContent>
      <w:p w14:paraId="0E3331BD" w14:textId="2BD377AB" w:rsidR="007818C7" w:rsidRDefault="007818C7">
        <w:pPr>
          <w:pStyle w:val="Footer"/>
        </w:pPr>
        <w:r>
          <w:rPr>
            <w:noProof/>
          </w:rPr>
          <mc:AlternateContent>
            <mc:Choice Requires="wps">
              <w:drawing>
                <wp:anchor distT="0" distB="0" distL="114300" distR="114300" simplePos="0" relativeHeight="251660288" behindDoc="0" locked="0" layoutInCell="1" allowOverlap="1" wp14:anchorId="0FE9B803" wp14:editId="3FF1DFA2">
                  <wp:simplePos x="0" y="0"/>
                  <wp:positionH relativeFrom="margin">
                    <wp:align>center</wp:align>
                  </wp:positionH>
                  <wp:positionV relativeFrom="bottomMargin">
                    <wp:align>center</wp:align>
                  </wp:positionV>
                  <wp:extent cx="551815" cy="238760"/>
                  <wp:effectExtent l="19050" t="19050" r="19685" b="18415"/>
                  <wp:wrapNone/>
                  <wp:docPr id="79995130"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6A489D0" w14:textId="77777777" w:rsidR="007818C7" w:rsidRDefault="007818C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FE9B8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6A489D0" w14:textId="77777777" w:rsidR="007818C7" w:rsidRDefault="007818C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4450384" wp14:editId="29B2633A">
                  <wp:simplePos x="0" y="0"/>
                  <wp:positionH relativeFrom="margin">
                    <wp:align>center</wp:align>
                  </wp:positionH>
                  <wp:positionV relativeFrom="bottomMargin">
                    <wp:align>center</wp:align>
                  </wp:positionV>
                  <wp:extent cx="5518150" cy="0"/>
                  <wp:effectExtent l="9525" t="9525" r="6350" b="9525"/>
                  <wp:wrapNone/>
                  <wp:docPr id="47679945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88E63DA"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7674" w14:textId="77777777" w:rsidR="00D03932" w:rsidRDefault="00D03932" w:rsidP="007818C7">
      <w:pPr>
        <w:spacing w:after="0" w:line="240" w:lineRule="auto"/>
      </w:pPr>
      <w:r>
        <w:separator/>
      </w:r>
    </w:p>
  </w:footnote>
  <w:footnote w:type="continuationSeparator" w:id="0">
    <w:p w14:paraId="68AC5FD9" w14:textId="77777777" w:rsidR="00D03932" w:rsidRDefault="00D03932" w:rsidP="0078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6C42" w14:textId="19E2369D" w:rsidR="005D6F25" w:rsidRDefault="00000000">
    <w:pPr>
      <w:pStyle w:val="Header"/>
    </w:pPr>
    <w:r>
      <w:rPr>
        <w:noProof/>
      </w:rPr>
      <w:pict w14:anchorId="3FD99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75.4pt;height:175.8pt;rotation:315;z-index:-251652096;mso-position-horizontal:center;mso-position-horizontal-relative:margin;mso-position-vertical:center;mso-position-vertical-relative:margin" o:allowincell="f" fillcolor="silver" stroked="f">
          <v:fill opacity=".5"/>
          <v:textpath style="font-family:&quot;Calibri&quot;;font-size:2in"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C8E4EEF"/>
    <w:multiLevelType w:val="hybridMultilevel"/>
    <w:tmpl w:val="2F66C440"/>
    <w:lvl w:ilvl="0" w:tplc="14904910">
      <w:start w:val="1"/>
      <w:numFmt w:val="decimal"/>
      <w:lvlText w:val="03062025.0%1"/>
      <w:lvlJc w:val="left"/>
      <w:pPr>
        <w:ind w:left="720" w:hanging="360"/>
      </w:pPr>
      <w:rPr>
        <w:rFonts w:hint="default"/>
        <w:spacing w:val="0"/>
        <w:kern w:val="16"/>
        <w:position w:val="0"/>
        <w:sz w:val="16"/>
        <w14:ligatures w14: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129C44DC"/>
    <w:lvl w:ilvl="0" w:tplc="E8441D30">
      <w:start w:val="1"/>
      <w:numFmt w:val="decimal"/>
      <w:lvlText w:val="01072025.0%1"/>
      <w:lvlJc w:val="left"/>
      <w:pPr>
        <w:ind w:left="786"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052567">
    <w:abstractNumId w:val="10"/>
  </w:num>
  <w:num w:numId="2" w16cid:durableId="1098676482">
    <w:abstractNumId w:val="1"/>
  </w:num>
  <w:num w:numId="3" w16cid:durableId="542062613">
    <w:abstractNumId w:val="4"/>
  </w:num>
  <w:num w:numId="4" w16cid:durableId="1497839509">
    <w:abstractNumId w:val="6"/>
  </w:num>
  <w:num w:numId="5" w16cid:durableId="1136142184">
    <w:abstractNumId w:val="9"/>
  </w:num>
  <w:num w:numId="6" w16cid:durableId="446777869">
    <w:abstractNumId w:val="2"/>
  </w:num>
  <w:num w:numId="7" w16cid:durableId="111364240">
    <w:abstractNumId w:val="0"/>
  </w:num>
  <w:num w:numId="8" w16cid:durableId="1722706245">
    <w:abstractNumId w:val="5"/>
  </w:num>
  <w:num w:numId="9" w16cid:durableId="252707865">
    <w:abstractNumId w:val="7"/>
  </w:num>
  <w:num w:numId="10" w16cid:durableId="1813794600">
    <w:abstractNumId w:val="8"/>
  </w:num>
  <w:num w:numId="11" w16cid:durableId="149730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4C"/>
    <w:rsid w:val="00072AE8"/>
    <w:rsid w:val="000F679A"/>
    <w:rsid w:val="00194B0B"/>
    <w:rsid w:val="001F4B4B"/>
    <w:rsid w:val="00220BE8"/>
    <w:rsid w:val="0023457D"/>
    <w:rsid w:val="0026112F"/>
    <w:rsid w:val="002F49D1"/>
    <w:rsid w:val="00456B7B"/>
    <w:rsid w:val="0058084C"/>
    <w:rsid w:val="0058293B"/>
    <w:rsid w:val="005B5EA7"/>
    <w:rsid w:val="005D6F25"/>
    <w:rsid w:val="007818C7"/>
    <w:rsid w:val="007B2D08"/>
    <w:rsid w:val="007D2856"/>
    <w:rsid w:val="008A10FB"/>
    <w:rsid w:val="008D6629"/>
    <w:rsid w:val="00A45388"/>
    <w:rsid w:val="00B24D40"/>
    <w:rsid w:val="00B91F73"/>
    <w:rsid w:val="00BD098F"/>
    <w:rsid w:val="00D03932"/>
    <w:rsid w:val="00EA6B29"/>
    <w:rsid w:val="00EC4CF0"/>
    <w:rsid w:val="00F029BB"/>
    <w:rsid w:val="00F10D5F"/>
    <w:rsid w:val="00F572CF"/>
    <w:rsid w:val="00F6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5034"/>
  <w15:chartTrackingRefBased/>
  <w15:docId w15:val="{C9090DF7-C459-447B-BDA4-6BAD90DD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4C"/>
  </w:style>
  <w:style w:type="paragraph" w:styleId="Heading1">
    <w:name w:val="heading 1"/>
    <w:basedOn w:val="Normal"/>
    <w:next w:val="Normal"/>
    <w:link w:val="Heading1Char"/>
    <w:uiPriority w:val="9"/>
    <w:qFormat/>
    <w:rsid w:val="0058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8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8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08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0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08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08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08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8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8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08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0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0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0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0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084C"/>
    <w:pPr>
      <w:spacing w:before="160"/>
      <w:jc w:val="center"/>
    </w:pPr>
    <w:rPr>
      <w:i/>
      <w:iCs/>
      <w:color w:val="404040" w:themeColor="text1" w:themeTint="BF"/>
    </w:rPr>
  </w:style>
  <w:style w:type="character" w:customStyle="1" w:styleId="QuoteChar">
    <w:name w:val="Quote Char"/>
    <w:basedOn w:val="DefaultParagraphFont"/>
    <w:link w:val="Quote"/>
    <w:uiPriority w:val="29"/>
    <w:rsid w:val="0058084C"/>
    <w:rPr>
      <w:i/>
      <w:iCs/>
      <w:color w:val="404040" w:themeColor="text1" w:themeTint="BF"/>
    </w:rPr>
  </w:style>
  <w:style w:type="paragraph" w:styleId="ListParagraph">
    <w:name w:val="List Paragraph"/>
    <w:basedOn w:val="Normal"/>
    <w:uiPriority w:val="34"/>
    <w:qFormat/>
    <w:rsid w:val="0058084C"/>
    <w:pPr>
      <w:ind w:left="720"/>
      <w:contextualSpacing/>
    </w:pPr>
  </w:style>
  <w:style w:type="character" w:styleId="IntenseEmphasis">
    <w:name w:val="Intense Emphasis"/>
    <w:basedOn w:val="DefaultParagraphFont"/>
    <w:uiPriority w:val="21"/>
    <w:qFormat/>
    <w:rsid w:val="0058084C"/>
    <w:rPr>
      <w:i/>
      <w:iCs/>
      <w:color w:val="0F4761" w:themeColor="accent1" w:themeShade="BF"/>
    </w:rPr>
  </w:style>
  <w:style w:type="paragraph" w:styleId="IntenseQuote">
    <w:name w:val="Intense Quote"/>
    <w:basedOn w:val="Normal"/>
    <w:next w:val="Normal"/>
    <w:link w:val="IntenseQuoteChar"/>
    <w:uiPriority w:val="30"/>
    <w:qFormat/>
    <w:rsid w:val="0058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84C"/>
    <w:rPr>
      <w:i/>
      <w:iCs/>
      <w:color w:val="0F4761" w:themeColor="accent1" w:themeShade="BF"/>
    </w:rPr>
  </w:style>
  <w:style w:type="character" w:styleId="IntenseReference">
    <w:name w:val="Intense Reference"/>
    <w:basedOn w:val="DefaultParagraphFont"/>
    <w:uiPriority w:val="32"/>
    <w:qFormat/>
    <w:rsid w:val="0058084C"/>
    <w:rPr>
      <w:b/>
      <w:bCs/>
      <w:smallCaps/>
      <w:color w:val="0F4761" w:themeColor="accent1" w:themeShade="BF"/>
      <w:spacing w:val="5"/>
    </w:rPr>
  </w:style>
  <w:style w:type="table" w:styleId="TableGrid">
    <w:name w:val="Table Grid"/>
    <w:basedOn w:val="TableNormal"/>
    <w:uiPriority w:val="39"/>
    <w:rsid w:val="0058084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8C7"/>
  </w:style>
  <w:style w:type="paragraph" w:styleId="Footer">
    <w:name w:val="footer"/>
    <w:basedOn w:val="Normal"/>
    <w:link w:val="FooterChar"/>
    <w:uiPriority w:val="99"/>
    <w:unhideWhenUsed/>
    <w:rsid w:val="0078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2025-11-17T10:02:00Z</dcterms:created>
  <dcterms:modified xsi:type="dcterms:W3CDTF">2025-11-17T10:02:00Z</dcterms:modified>
</cp:coreProperties>
</file>